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Инфраструктура поддержки экспорта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Мировая экономика и международные рынки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5931A9A" w:rsidR="00A77598" w:rsidRPr="00813129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813129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p w14:paraId="78FB86A8" w14:textId="4B8C1BCB" w:rsidR="00511619" w:rsidRDefault="00AC7E0E" w:rsidP="00511619">
      <w:pPr>
        <w:rPr>
          <w:rFonts w:ascii="Times New Roman" w:hAnsi="Times New Roman" w:cs="Times New Roman"/>
          <w:sz w:val="20"/>
          <w:szCs w:val="20"/>
          <w:lang w:val="en-US"/>
        </w:rPr>
      </w:pP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Ассистент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Куликов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Данил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Владимирович</w:t>
      </w:r>
      <w:proofErr w:type="spellEnd"/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8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AC7E0E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0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AC7E0E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160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AC7E0E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160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AC7E0E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60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AC7E0E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0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D67F013" w:rsidR="004475DA" w:rsidRPr="00813129" w:rsidRDefault="00F9632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 w:rsidR="00813129"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45E0A4A3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C7E0E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0457AA2B" w:rsidR="00D75436" w:rsidRDefault="00507EE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C7E0E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6DEE45F1" w:rsidR="00D75436" w:rsidRDefault="00507EE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C7E0E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7DF8F188" w:rsidR="00D75436" w:rsidRDefault="00507EE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C7E0E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1526C2AC" w:rsidR="00D75436" w:rsidRDefault="00507EE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C7E0E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143EC4F7" w:rsidR="00D75436" w:rsidRDefault="00507EE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C7E0E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79E88323" w:rsidR="00D75436" w:rsidRDefault="00507EE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C7E0E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172D3769" w:rsidR="00D75436" w:rsidRDefault="00507EE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C7E0E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37A50877" w:rsidR="00D75436" w:rsidRDefault="00507EE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C7E0E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22703FB4" w:rsidR="00D75436" w:rsidRDefault="00507EE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C7E0E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4B5AC61E" w:rsidR="00D75436" w:rsidRDefault="00507EE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C7E0E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44B7217D" w:rsidR="00D75436" w:rsidRDefault="00507EE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C7E0E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4BB7237E" w:rsidR="00D75436" w:rsidRDefault="00507EE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C7E0E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7F4A71F8" w:rsidR="00D75436" w:rsidRDefault="00507EE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C7E0E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19B1A44B" w:rsidR="00D75436" w:rsidRDefault="00507EE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C7E0E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5008B67B" w:rsidR="00D75436" w:rsidRDefault="00507EE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C7E0E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424D29D6" w:rsidR="00D75436" w:rsidRDefault="00507EE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C7E0E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4602D401" w:rsidR="00D75436" w:rsidRDefault="00507EE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C7E0E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63E9496F" w14:textId="54D35F62" w:rsidR="0075109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p w14:paraId="4BFF1834" w14:textId="77777777" w:rsidR="004079F7" w:rsidRPr="004079F7" w:rsidRDefault="004079F7" w:rsidP="004079F7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4079F7" w14:paraId="6D59F39C" w14:textId="77777777" w:rsidTr="00DD0BF5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44C74" w14:textId="77777777" w:rsidR="004079F7" w:rsidRDefault="004079F7" w:rsidP="00DD0BF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5E4DE" w14:textId="77777777" w:rsidR="004079F7" w:rsidRDefault="004079F7" w:rsidP="00DD0B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С</w:t>
            </w:r>
            <w:r w:rsidRPr="00583CED">
              <w:rPr>
                <w:rFonts w:ascii="Times New Roman" w:hAnsi="Times New Roman" w:cs="Times New Roman"/>
                <w:sz w:val="24"/>
                <w:szCs w:val="28"/>
              </w:rPr>
              <w:t>формировать у студентов системное понимание инфраструктурных элементов, их функций и способов взаимодействия, а также развитие практических навыков анализа и использования инструментов поддержки экспорта</w:t>
            </w:r>
            <w:r w:rsidRPr="00A7723E">
              <w:rPr>
                <w:rFonts w:ascii="Times New Roman" w:hAnsi="Times New Roman" w:cs="Times New Roman"/>
                <w:sz w:val="24"/>
                <w:szCs w:val="28"/>
              </w:rPr>
              <w:t>.</w:t>
            </w:r>
          </w:p>
        </w:tc>
      </w:tr>
    </w:tbl>
    <w:p w14:paraId="2EE39525" w14:textId="77777777" w:rsidR="004079F7" w:rsidRPr="007E6725" w:rsidRDefault="004079F7" w:rsidP="004079F7">
      <w:pPr>
        <w:rPr>
          <w:rFonts w:ascii="Times New Roman" w:hAnsi="Times New Roman" w:cs="Times New Roman"/>
          <w:b/>
          <w:sz w:val="28"/>
          <w:szCs w:val="28"/>
        </w:rPr>
      </w:pPr>
    </w:p>
    <w:p w14:paraId="6BDD6E73" w14:textId="77777777" w:rsidR="004079F7" w:rsidRPr="007E6725" w:rsidRDefault="004079F7" w:rsidP="004079F7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28E332F5" w14:textId="77777777" w:rsidR="004079F7" w:rsidRPr="007E6725" w:rsidRDefault="004079F7" w:rsidP="004079F7">
      <w:pPr>
        <w:pStyle w:val="Style5"/>
        <w:widowControl/>
        <w:rPr>
          <w:sz w:val="28"/>
          <w:szCs w:val="28"/>
        </w:rPr>
      </w:pPr>
    </w:p>
    <w:p w14:paraId="2F269A2D" w14:textId="77777777" w:rsidR="004079F7" w:rsidRPr="00352B6F" w:rsidRDefault="004079F7" w:rsidP="004079F7">
      <w:pPr>
        <w:pStyle w:val="Style5"/>
        <w:widowControl/>
      </w:pPr>
      <w:r w:rsidRPr="00352B6F">
        <w:rPr>
          <w:sz w:val="28"/>
          <w:szCs w:val="28"/>
        </w:rPr>
        <w:t>Дисциплина Б</w:t>
      </w:r>
      <w:proofErr w:type="gramStart"/>
      <w:r w:rsidRPr="00352B6F">
        <w:rPr>
          <w:sz w:val="28"/>
          <w:szCs w:val="28"/>
        </w:rPr>
        <w:t>1</w:t>
      </w:r>
      <w:proofErr w:type="gramEnd"/>
      <w:r w:rsidRPr="00352B6F">
        <w:rPr>
          <w:sz w:val="28"/>
          <w:szCs w:val="28"/>
        </w:rPr>
        <w:t>.В.ДВ Инфраструктура поддержки экспорта относится к элективным дисциплинам Блока 1.</w:t>
      </w:r>
    </w:p>
    <w:p w14:paraId="76F57A86" w14:textId="77777777" w:rsidR="004079F7" w:rsidRPr="007E6725" w:rsidRDefault="004079F7" w:rsidP="004079F7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426A6023" w14:textId="77777777" w:rsidR="004079F7" w:rsidRPr="007E6725" w:rsidRDefault="004079F7" w:rsidP="004079F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7"/>
        <w:gridCol w:w="2357"/>
        <w:gridCol w:w="5266"/>
      </w:tblGrid>
      <w:tr w:rsidR="004079F7" w:rsidRPr="0053661C" w14:paraId="5FB75DF7" w14:textId="77777777" w:rsidTr="00DD0BF5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F7097E" w14:textId="77777777" w:rsidR="004079F7" w:rsidRPr="0053661C" w:rsidRDefault="004079F7" w:rsidP="00DD0BF5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53661C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3D407" w14:textId="77777777" w:rsidR="004079F7" w:rsidRPr="0053661C" w:rsidRDefault="004079F7" w:rsidP="00DD0B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53661C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A05A7" w14:textId="77777777" w:rsidR="004079F7" w:rsidRPr="0053661C" w:rsidRDefault="004079F7" w:rsidP="00DD0BF5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3661C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5497D446" w14:textId="77777777" w:rsidR="004079F7" w:rsidRPr="0053661C" w:rsidRDefault="004079F7" w:rsidP="00DD0BF5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4079F7" w:rsidRPr="0053661C" w14:paraId="34A707B2" w14:textId="77777777" w:rsidTr="00DD0BF5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9CB316" w14:textId="77777777" w:rsidR="004079F7" w:rsidRPr="0053661C" w:rsidRDefault="004079F7" w:rsidP="00DD0BF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3661C">
              <w:rPr>
                <w:rFonts w:ascii="Times New Roman" w:hAnsi="Times New Roman" w:cs="Times New Roman"/>
              </w:rPr>
              <w:t>ПК-2 - Способен осуществлять анализ влияния изменений внешней среды на реализацию задач внешнеэкономической деятельности предприятия, организации, с использованием современных методов и инструментов анализа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8F0B1D" w14:textId="77777777" w:rsidR="004079F7" w:rsidRPr="0053661C" w:rsidRDefault="004079F7" w:rsidP="00DD0BF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3661C">
              <w:rPr>
                <w:rFonts w:ascii="Times New Roman" w:hAnsi="Times New Roman" w:cs="Times New Roman"/>
                <w:lang w:bidi="ru-RU"/>
              </w:rPr>
              <w:t>ПК-2.2 - Использует методы и инструменты системного анализа внешнеэкономической информации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AA333F" w14:textId="77777777" w:rsidR="004079F7" w:rsidRPr="0053661C" w:rsidRDefault="004079F7" w:rsidP="00DD0BF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3661C">
              <w:rPr>
                <w:rFonts w:ascii="Times New Roman" w:hAnsi="Times New Roman" w:cs="Times New Roman"/>
              </w:rPr>
              <w:t xml:space="preserve">Знать: </w:t>
            </w:r>
            <w:r>
              <w:rPr>
                <w:rFonts w:ascii="Times New Roman" w:hAnsi="Times New Roman" w:cs="Times New Roman"/>
              </w:rPr>
              <w:t>и</w:t>
            </w:r>
            <w:r w:rsidRPr="0053661C">
              <w:rPr>
                <w:rFonts w:ascii="Times New Roman" w:hAnsi="Times New Roman" w:cs="Times New Roman"/>
              </w:rPr>
              <w:t>зучить теоретические основы инфраструктуры поддержки экспорта</w:t>
            </w:r>
            <w:r>
              <w:rPr>
                <w:rFonts w:ascii="Times New Roman" w:hAnsi="Times New Roman" w:cs="Times New Roman"/>
              </w:rPr>
              <w:t>.</w:t>
            </w:r>
            <w:r w:rsidRPr="0053661C">
              <w:rPr>
                <w:rFonts w:ascii="Times New Roman" w:hAnsi="Times New Roman" w:cs="Times New Roman"/>
              </w:rPr>
              <w:t xml:space="preserve"> </w:t>
            </w:r>
          </w:p>
          <w:p w14:paraId="7C7CDE4F" w14:textId="77777777" w:rsidR="004079F7" w:rsidRPr="0053661C" w:rsidRDefault="004079F7" w:rsidP="00DD0BF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3661C">
              <w:rPr>
                <w:rFonts w:ascii="Times New Roman" w:hAnsi="Times New Roman" w:cs="Times New Roman"/>
              </w:rPr>
              <w:t xml:space="preserve">Уметь: </w:t>
            </w:r>
            <w:r>
              <w:rPr>
                <w:rFonts w:ascii="Times New Roman" w:hAnsi="Times New Roman" w:cs="Times New Roman"/>
              </w:rPr>
              <w:t>а</w:t>
            </w:r>
            <w:r w:rsidRPr="0053661C">
              <w:rPr>
                <w:rFonts w:ascii="Times New Roman" w:hAnsi="Times New Roman" w:cs="Times New Roman"/>
              </w:rPr>
              <w:t xml:space="preserve">нализировать современные практики поддержки экспорта на национальном и международном уровнях. </w:t>
            </w:r>
          </w:p>
          <w:p w14:paraId="5D698884" w14:textId="77777777" w:rsidR="004079F7" w:rsidRPr="0053661C" w:rsidRDefault="004079F7" w:rsidP="00DD0BF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3661C">
              <w:rPr>
                <w:rFonts w:ascii="Times New Roman" w:hAnsi="Times New Roman" w:cs="Times New Roman"/>
              </w:rPr>
              <w:t>Владеть: навык</w:t>
            </w:r>
            <w:r>
              <w:rPr>
                <w:rFonts w:ascii="Times New Roman" w:hAnsi="Times New Roman" w:cs="Times New Roman"/>
              </w:rPr>
              <w:t>ами</w:t>
            </w:r>
            <w:r w:rsidRPr="0053661C">
              <w:rPr>
                <w:rFonts w:ascii="Times New Roman" w:hAnsi="Times New Roman" w:cs="Times New Roman"/>
              </w:rPr>
              <w:t xml:space="preserve"> разработки и реализации стратегий экспортной поддержки.</w:t>
            </w:r>
          </w:p>
        </w:tc>
      </w:tr>
    </w:tbl>
    <w:p w14:paraId="06DF060B" w14:textId="77777777" w:rsidR="004079F7" w:rsidRPr="0053661C" w:rsidRDefault="004079F7" w:rsidP="004079F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4F78753" w14:textId="77777777" w:rsidR="004079F7" w:rsidRPr="005B37A7" w:rsidRDefault="004079F7" w:rsidP="004079F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74"/>
        <w:gridCol w:w="5184"/>
        <w:gridCol w:w="722"/>
        <w:gridCol w:w="726"/>
        <w:gridCol w:w="730"/>
        <w:gridCol w:w="726"/>
      </w:tblGrid>
      <w:tr w:rsidR="004079F7" w:rsidRPr="005B37A7" w14:paraId="6A72B636" w14:textId="77777777" w:rsidTr="00DD0BF5">
        <w:trPr>
          <w:trHeight w:val="331"/>
        </w:trPr>
        <w:tc>
          <w:tcPr>
            <w:tcW w:w="1021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70F3EE4" w14:textId="77777777" w:rsidR="004079F7" w:rsidRPr="005B37A7" w:rsidRDefault="004079F7" w:rsidP="00DD0BF5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50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EC6C19" w14:textId="77777777" w:rsidR="004079F7" w:rsidRPr="005B37A7" w:rsidRDefault="004079F7" w:rsidP="00DD0BF5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28" w:type="pct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EFBC890" w14:textId="77777777" w:rsidR="004079F7" w:rsidRPr="005B37A7" w:rsidRDefault="004079F7" w:rsidP="00DD0BF5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6C49E8BE" w14:textId="77777777" w:rsidR="004079F7" w:rsidRPr="005B37A7" w:rsidRDefault="004079F7" w:rsidP="00DD0BF5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4079F7" w:rsidRPr="005B37A7" w14:paraId="3C3EB034" w14:textId="77777777" w:rsidTr="00DD0BF5">
        <w:trPr>
          <w:trHeight w:val="300"/>
        </w:trPr>
        <w:tc>
          <w:tcPr>
            <w:tcW w:w="1021" w:type="pct"/>
            <w:vMerge/>
            <w:shd w:val="clear" w:color="auto" w:fill="auto"/>
            <w:vAlign w:val="center"/>
            <w:hideMark/>
          </w:tcPr>
          <w:p w14:paraId="4DC512C1" w14:textId="77777777" w:rsidR="004079F7" w:rsidRPr="005B37A7" w:rsidRDefault="004079F7" w:rsidP="00DD0BF5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50" w:type="pct"/>
            <w:vMerge/>
            <w:shd w:val="clear" w:color="auto" w:fill="auto"/>
          </w:tcPr>
          <w:p w14:paraId="1C6D477D" w14:textId="77777777" w:rsidR="004079F7" w:rsidRPr="005B37A7" w:rsidRDefault="004079F7" w:rsidP="00DD0BF5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1" w:type="pct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75C43EE" w14:textId="77777777" w:rsidR="004079F7" w:rsidRPr="005B37A7" w:rsidRDefault="004079F7" w:rsidP="00DD0BF5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7" w:type="pct"/>
            <w:vMerge w:val="restart"/>
            <w:shd w:val="clear" w:color="auto" w:fill="auto"/>
            <w:vAlign w:val="center"/>
          </w:tcPr>
          <w:p w14:paraId="19A6B9CF" w14:textId="77777777" w:rsidR="004079F7" w:rsidRPr="005B37A7" w:rsidRDefault="004079F7" w:rsidP="00DD0BF5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2C330474" w14:textId="77777777" w:rsidR="004079F7" w:rsidRPr="005B37A7" w:rsidRDefault="004079F7" w:rsidP="00DD0BF5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4079F7" w:rsidRPr="005B37A7" w14:paraId="351218C4" w14:textId="77777777" w:rsidTr="00DD0BF5">
        <w:trPr>
          <w:trHeight w:val="463"/>
        </w:trPr>
        <w:tc>
          <w:tcPr>
            <w:tcW w:w="1021" w:type="pct"/>
            <w:vMerge/>
            <w:shd w:val="clear" w:color="auto" w:fill="auto"/>
            <w:vAlign w:val="center"/>
            <w:hideMark/>
          </w:tcPr>
          <w:p w14:paraId="4BFAA178" w14:textId="77777777" w:rsidR="004079F7" w:rsidRPr="005B37A7" w:rsidRDefault="004079F7" w:rsidP="00DD0BF5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50" w:type="pct"/>
            <w:vMerge/>
            <w:shd w:val="clear" w:color="auto" w:fill="auto"/>
          </w:tcPr>
          <w:p w14:paraId="6911459E" w14:textId="77777777" w:rsidR="004079F7" w:rsidRPr="005B37A7" w:rsidRDefault="004079F7" w:rsidP="00DD0BF5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5" w:type="pct"/>
            <w:shd w:val="clear" w:color="auto" w:fill="auto"/>
            <w:vAlign w:val="center"/>
            <w:hideMark/>
          </w:tcPr>
          <w:p w14:paraId="56A8B41C" w14:textId="77777777" w:rsidR="004079F7" w:rsidRPr="005B37A7" w:rsidRDefault="004079F7" w:rsidP="00DD0BF5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14:paraId="21127DBA" w14:textId="77777777" w:rsidR="004079F7" w:rsidRPr="005B37A7" w:rsidRDefault="004079F7" w:rsidP="00DD0BF5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14:paraId="5D6DFD18" w14:textId="77777777" w:rsidR="004079F7" w:rsidRPr="005B37A7" w:rsidRDefault="004079F7" w:rsidP="00DD0BF5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7" w:type="pct"/>
            <w:vMerge/>
            <w:shd w:val="clear" w:color="auto" w:fill="auto"/>
            <w:vAlign w:val="center"/>
            <w:hideMark/>
          </w:tcPr>
          <w:p w14:paraId="5F936838" w14:textId="77777777" w:rsidR="004079F7" w:rsidRPr="005B37A7" w:rsidRDefault="004079F7" w:rsidP="00DD0BF5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079F7" w:rsidRPr="00E613DA" w14:paraId="08491F16" w14:textId="77777777" w:rsidTr="00DD0BF5">
        <w:trPr>
          <w:trHeight w:val="283"/>
        </w:trPr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CEAAD" w14:textId="77777777" w:rsidR="004079F7" w:rsidRPr="00E613DA" w:rsidRDefault="004079F7" w:rsidP="00DD0BF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E613D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Тема 1. </w:t>
            </w:r>
            <w:r w:rsidRPr="00E97881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Понятие и роль инфраструктуры поддержки экспорта</w:t>
            </w:r>
            <w:r w:rsidRPr="00E613D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</w:p>
        </w:tc>
        <w:tc>
          <w:tcPr>
            <w:tcW w:w="2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3AFAA" w14:textId="77777777" w:rsidR="004079F7" w:rsidRPr="00E613DA" w:rsidRDefault="004079F7" w:rsidP="00DD0BF5">
            <w:pPr>
              <w:pStyle w:val="Style5"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lang w:eastAsia="en-US"/>
              </w:rPr>
            </w:pPr>
            <w:r>
              <w:rPr>
                <w:lang w:eastAsia="en-US" w:bidi="ru-RU"/>
              </w:rPr>
              <w:t>Понятие и роль инфраструктуры поддержки экспорта. Основные компоненты: государственные институты, финансовые инструменты, информационные ресурсы, консультативные службы. Значение инфраструктуры для повышения конкурентоспособности предприятий на внешнем рынке. Основные задачи и функции системы поддержки экспорта.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6C4CD" w14:textId="77777777" w:rsidR="004079F7" w:rsidRPr="00E613DA" w:rsidRDefault="004079F7" w:rsidP="00DD0B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E613D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2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8E794" w14:textId="77777777" w:rsidR="004079F7" w:rsidRPr="00E613DA" w:rsidRDefault="004079F7" w:rsidP="00DD0B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E613D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2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90365" w14:textId="77777777" w:rsidR="004079F7" w:rsidRPr="00E613DA" w:rsidRDefault="004079F7" w:rsidP="00DD0B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3D902" w14:textId="77777777" w:rsidR="004079F7" w:rsidRPr="00E613DA" w:rsidRDefault="004079F7" w:rsidP="00DD0B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6</w:t>
            </w:r>
          </w:p>
        </w:tc>
      </w:tr>
      <w:tr w:rsidR="004079F7" w:rsidRPr="00E613DA" w14:paraId="1CC7E4C3" w14:textId="77777777" w:rsidTr="00DD0BF5">
        <w:trPr>
          <w:trHeight w:val="283"/>
        </w:trPr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A4982" w14:textId="77777777" w:rsidR="004079F7" w:rsidRPr="00E613DA" w:rsidRDefault="004079F7" w:rsidP="00DD0BF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E613D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Тема 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2</w:t>
            </w:r>
            <w:r w:rsidRPr="00E613D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Pr="00E97881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Основные институты и органы поддержки экспортных проектов</w:t>
            </w:r>
            <w:r w:rsidRPr="00E613D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</w:p>
        </w:tc>
        <w:tc>
          <w:tcPr>
            <w:tcW w:w="2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2FB1B" w14:textId="77777777" w:rsidR="004079F7" w:rsidRPr="00E613DA" w:rsidRDefault="004079F7" w:rsidP="00DD0BF5">
            <w:pPr>
              <w:pStyle w:val="Style5"/>
              <w:tabs>
                <w:tab w:val="left" w:pos="0"/>
                <w:tab w:val="left" w:leader="underscore" w:pos="7027"/>
              </w:tabs>
              <w:spacing w:line="256" w:lineRule="auto"/>
              <w:rPr>
                <w:lang w:eastAsia="en-US" w:bidi="ru-RU"/>
              </w:rPr>
            </w:pPr>
            <w:r>
              <w:rPr>
                <w:lang w:eastAsia="en-US" w:bidi="ru-RU"/>
              </w:rPr>
              <w:t>Государственные организации: министерства, экспортные агентства, торгово-промышленные палаты, экспортные центры. Международные организации и их роль (ВТО, ЕБРР, МФК и др.). Региональные и локальные институты поддержки. Частные и корпоративные службы поддержки. Функции, полномочия и механизмы взаимодействия.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836D1" w14:textId="77777777" w:rsidR="004079F7" w:rsidRPr="00E613DA" w:rsidRDefault="004079F7" w:rsidP="00DD0B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4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BBB14" w14:textId="77777777" w:rsidR="004079F7" w:rsidRPr="00E613DA" w:rsidRDefault="004079F7" w:rsidP="00DD0B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2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4CF38" w14:textId="77777777" w:rsidR="004079F7" w:rsidRPr="00E613DA" w:rsidRDefault="004079F7" w:rsidP="00DD0B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E9932" w14:textId="77777777" w:rsidR="004079F7" w:rsidRDefault="004079F7" w:rsidP="00DD0B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6</w:t>
            </w:r>
          </w:p>
        </w:tc>
      </w:tr>
      <w:tr w:rsidR="004079F7" w:rsidRPr="00E613DA" w14:paraId="2DFC6ED0" w14:textId="77777777" w:rsidTr="00DD0BF5">
        <w:trPr>
          <w:trHeight w:val="283"/>
        </w:trPr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FDF43" w14:textId="77777777" w:rsidR="004079F7" w:rsidRPr="00E613DA" w:rsidRDefault="004079F7" w:rsidP="00DD0BF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Тема 3. </w:t>
            </w:r>
            <w:r w:rsidRPr="00E97881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Государственные меры поддержки экспорта (программы, субсидии, кредитование)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</w:p>
        </w:tc>
        <w:tc>
          <w:tcPr>
            <w:tcW w:w="2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4DFAF" w14:textId="77777777" w:rsidR="004079F7" w:rsidRDefault="004079F7" w:rsidP="00DD0BF5">
            <w:pPr>
              <w:pStyle w:val="Style5"/>
              <w:tabs>
                <w:tab w:val="left" w:pos="0"/>
                <w:tab w:val="left" w:leader="underscore" w:pos="7027"/>
              </w:tabs>
              <w:spacing w:line="256" w:lineRule="auto"/>
              <w:rPr>
                <w:lang w:eastAsia="en-US" w:bidi="ru-RU"/>
              </w:rPr>
            </w:pPr>
            <w:r>
              <w:rPr>
                <w:lang w:eastAsia="en-US" w:bidi="ru-RU"/>
              </w:rPr>
              <w:t>Основные меры государственной поддержки: экспортные кредиты, субсидии, гарантийные фонды, налоговые льготы, экспортные тарифы.</w:t>
            </w:r>
          </w:p>
          <w:p w14:paraId="10462E52" w14:textId="77777777" w:rsidR="004079F7" w:rsidRPr="00E613DA" w:rsidRDefault="004079F7" w:rsidP="00DD0BF5">
            <w:pPr>
              <w:pStyle w:val="Style5"/>
              <w:tabs>
                <w:tab w:val="left" w:pos="0"/>
                <w:tab w:val="left" w:leader="underscore" w:pos="7027"/>
              </w:tabs>
              <w:spacing w:line="256" w:lineRule="auto"/>
              <w:rPr>
                <w:lang w:eastAsia="en-US" w:bidi="ru-RU"/>
              </w:rPr>
            </w:pPr>
            <w:r>
              <w:rPr>
                <w:lang w:eastAsia="en-US" w:bidi="ru-RU"/>
              </w:rPr>
              <w:t>Виды и формы государственных программ. Процесс получения поддержки для предприятий. Критерии и условия предоставления мер поддержки. Примеры успешных программ из разных стран.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BA912" w14:textId="77777777" w:rsidR="004079F7" w:rsidRPr="00E613DA" w:rsidRDefault="004079F7" w:rsidP="00DD0B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4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21AF7" w14:textId="77777777" w:rsidR="004079F7" w:rsidRPr="00E613DA" w:rsidRDefault="004079F7" w:rsidP="00DD0B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2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14049" w14:textId="77777777" w:rsidR="004079F7" w:rsidRPr="00E613DA" w:rsidRDefault="004079F7" w:rsidP="00DD0B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C0018" w14:textId="77777777" w:rsidR="004079F7" w:rsidRDefault="004079F7" w:rsidP="00DD0B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8</w:t>
            </w:r>
          </w:p>
        </w:tc>
      </w:tr>
      <w:tr w:rsidR="004079F7" w:rsidRPr="00E613DA" w14:paraId="7AB937BD" w14:textId="77777777" w:rsidTr="00DD0BF5">
        <w:trPr>
          <w:trHeight w:val="283"/>
        </w:trPr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3F016" w14:textId="77777777" w:rsidR="004079F7" w:rsidRPr="00E613DA" w:rsidRDefault="004079F7" w:rsidP="00DD0BF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Тема 4. </w:t>
            </w:r>
            <w:r w:rsidRPr="00EF7471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Эксклюзивное и коммерческое финансирование экспорта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</w:p>
        </w:tc>
        <w:tc>
          <w:tcPr>
            <w:tcW w:w="2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E639F" w14:textId="77777777" w:rsidR="004079F7" w:rsidRPr="00E613DA" w:rsidRDefault="004079F7" w:rsidP="00DD0BF5">
            <w:pPr>
              <w:pStyle w:val="Style5"/>
              <w:tabs>
                <w:tab w:val="left" w:pos="0"/>
                <w:tab w:val="left" w:leader="underscore" w:pos="7027"/>
              </w:tabs>
              <w:spacing w:line="256" w:lineRule="auto"/>
              <w:rPr>
                <w:lang w:eastAsia="en-US" w:bidi="ru-RU"/>
              </w:rPr>
            </w:pPr>
            <w:r>
              <w:rPr>
                <w:lang w:eastAsia="en-US" w:bidi="ru-RU"/>
              </w:rPr>
              <w:t>Источники финансирования экспортных сделок: банки, специализированные финансовые институты. Инструменты: экспортные кредиты, кредитные линии, факторинг, франчайзинг. Особенности и риски коммерческого финансирования. Взаимодействие государственных и частных финансовых институтов. Международные стандарты и практики в финансировании экспорта.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08641" w14:textId="77777777" w:rsidR="004079F7" w:rsidRPr="00E613DA" w:rsidRDefault="004079F7" w:rsidP="00DD0B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4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B4DFE" w14:textId="77777777" w:rsidR="004079F7" w:rsidRPr="00E613DA" w:rsidRDefault="004079F7" w:rsidP="00DD0B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2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BF625" w14:textId="77777777" w:rsidR="004079F7" w:rsidRPr="00E613DA" w:rsidRDefault="004079F7" w:rsidP="00DD0B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EC06F" w14:textId="77777777" w:rsidR="004079F7" w:rsidRDefault="004079F7" w:rsidP="00DD0B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8</w:t>
            </w:r>
          </w:p>
        </w:tc>
      </w:tr>
      <w:tr w:rsidR="004079F7" w:rsidRPr="00E613DA" w14:paraId="5F7C7B4B" w14:textId="77777777" w:rsidTr="00DD0BF5">
        <w:trPr>
          <w:trHeight w:val="283"/>
        </w:trPr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C5090" w14:textId="77777777" w:rsidR="004079F7" w:rsidRPr="00E613DA" w:rsidRDefault="004079F7" w:rsidP="00DD0BF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Тема 5. </w:t>
            </w:r>
            <w:r w:rsidRPr="00EF7471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Информационная и консультационная инфраструктура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</w:p>
        </w:tc>
        <w:tc>
          <w:tcPr>
            <w:tcW w:w="2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B6460" w14:textId="77777777" w:rsidR="004079F7" w:rsidRPr="00E613DA" w:rsidRDefault="004079F7" w:rsidP="00DD0BF5">
            <w:pPr>
              <w:pStyle w:val="Style5"/>
              <w:tabs>
                <w:tab w:val="left" w:pos="0"/>
                <w:tab w:val="left" w:leader="underscore" w:pos="7027"/>
              </w:tabs>
              <w:spacing w:line="256" w:lineRule="auto"/>
              <w:rPr>
                <w:lang w:eastAsia="en-US" w:bidi="ru-RU"/>
              </w:rPr>
            </w:pPr>
            <w:r>
              <w:rPr>
                <w:lang w:eastAsia="en-US" w:bidi="ru-RU"/>
              </w:rPr>
              <w:t>Источники информации о международных рынках, требованиях и стандартах. Консультационные центры, информационные порталы, базы данных. Роль информационных технологий в поддержке экспорта. Обучающие программы и семинары. Взаимодействие с экспортными агентствами и ассоциациями.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69C54" w14:textId="77777777" w:rsidR="004079F7" w:rsidRPr="00E613DA" w:rsidRDefault="004079F7" w:rsidP="00DD0B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2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81A1B" w14:textId="77777777" w:rsidR="004079F7" w:rsidRPr="00E613DA" w:rsidRDefault="004079F7" w:rsidP="00DD0B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2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E649C" w14:textId="77777777" w:rsidR="004079F7" w:rsidRPr="00E613DA" w:rsidRDefault="004079F7" w:rsidP="00DD0B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6969B" w14:textId="77777777" w:rsidR="004079F7" w:rsidRPr="002B34B3" w:rsidRDefault="004079F7" w:rsidP="00DD0B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8</w:t>
            </w:r>
          </w:p>
        </w:tc>
      </w:tr>
      <w:tr w:rsidR="004079F7" w:rsidRPr="00E613DA" w14:paraId="5B94DEFA" w14:textId="77777777" w:rsidTr="00DD0BF5">
        <w:trPr>
          <w:trHeight w:val="283"/>
        </w:trPr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2D4EC" w14:textId="77777777" w:rsidR="004079F7" w:rsidRPr="00E613DA" w:rsidRDefault="004079F7" w:rsidP="00DD0BF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Тема 6. </w:t>
            </w:r>
            <w:r w:rsidRPr="00EF7471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Международные организации и соглашения в сфере поддержки экспорта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</w:p>
        </w:tc>
        <w:tc>
          <w:tcPr>
            <w:tcW w:w="2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F320F" w14:textId="77777777" w:rsidR="004079F7" w:rsidRPr="00E613DA" w:rsidRDefault="004079F7" w:rsidP="00DD0BF5">
            <w:pPr>
              <w:pStyle w:val="Style5"/>
              <w:tabs>
                <w:tab w:val="left" w:pos="0"/>
                <w:tab w:val="left" w:leader="underscore" w:pos="7027"/>
              </w:tabs>
              <w:spacing w:line="256" w:lineRule="auto"/>
              <w:rPr>
                <w:lang w:eastAsia="en-US" w:bidi="ru-RU"/>
              </w:rPr>
            </w:pPr>
            <w:r>
              <w:rPr>
                <w:lang w:eastAsia="en-US" w:bidi="ru-RU"/>
              </w:rPr>
              <w:t>ВТО и её Регламенты. Европейский союз и его инструменты поддержки экспорта. Международные торговые соглашения, зон свободной торговли, соглашения о содействии экспорту. Роль международных финансовых организаций (МВФ, ЕБРР) и их программы. Влияние международных правил и стандартов на инфраструктуру поддержки.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0387F" w14:textId="77777777" w:rsidR="004079F7" w:rsidRPr="00E613DA" w:rsidRDefault="004079F7" w:rsidP="00DD0B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4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4522E" w14:textId="77777777" w:rsidR="004079F7" w:rsidRPr="00E613DA" w:rsidRDefault="004079F7" w:rsidP="00DD0B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2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173B7" w14:textId="77777777" w:rsidR="004079F7" w:rsidRPr="00E613DA" w:rsidRDefault="004079F7" w:rsidP="00DD0B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13ED9" w14:textId="77777777" w:rsidR="004079F7" w:rsidRDefault="004079F7" w:rsidP="00DD0B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8</w:t>
            </w:r>
          </w:p>
        </w:tc>
      </w:tr>
      <w:tr w:rsidR="004079F7" w:rsidRPr="00E613DA" w14:paraId="46AEBB4D" w14:textId="77777777" w:rsidTr="00DD0BF5">
        <w:trPr>
          <w:trHeight w:val="283"/>
        </w:trPr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AF5FB" w14:textId="77777777" w:rsidR="004079F7" w:rsidRPr="00E613DA" w:rsidRDefault="004079F7" w:rsidP="00DD0BF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Тема 7. </w:t>
            </w:r>
            <w:r w:rsidRPr="00EF7471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Инновационные инструменты поддержки и современные тренды</w:t>
            </w:r>
          </w:p>
        </w:tc>
        <w:tc>
          <w:tcPr>
            <w:tcW w:w="2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BA43A" w14:textId="77777777" w:rsidR="004079F7" w:rsidRDefault="004079F7" w:rsidP="00DD0BF5">
            <w:pPr>
              <w:pStyle w:val="Style5"/>
              <w:tabs>
                <w:tab w:val="left" w:pos="0"/>
                <w:tab w:val="left" w:leader="underscore" w:pos="7027"/>
              </w:tabs>
              <w:spacing w:line="256" w:lineRule="auto"/>
              <w:rPr>
                <w:lang w:eastAsia="en-US" w:bidi="ru-RU"/>
              </w:rPr>
            </w:pPr>
            <w:r>
              <w:rPr>
                <w:lang w:eastAsia="en-US" w:bidi="ru-RU"/>
              </w:rPr>
              <w:t xml:space="preserve">Цифровизация инструментов поддержки: электронные площадки, платформы, онлайн-консалтинг. Инновационные финансовые инструменты: страхование, хеджирование, краудфандинг. Использование аналитики и </w:t>
            </w:r>
            <w:proofErr w:type="spellStart"/>
            <w:r>
              <w:rPr>
                <w:lang w:eastAsia="en-US" w:bidi="ru-RU"/>
              </w:rPr>
              <w:t>big</w:t>
            </w:r>
            <w:proofErr w:type="spellEnd"/>
            <w:r>
              <w:rPr>
                <w:lang w:eastAsia="en-US" w:bidi="ru-RU"/>
              </w:rPr>
              <w:t xml:space="preserve"> </w:t>
            </w:r>
            <w:proofErr w:type="spellStart"/>
            <w:r>
              <w:rPr>
                <w:lang w:eastAsia="en-US" w:bidi="ru-RU"/>
              </w:rPr>
              <w:t>data</w:t>
            </w:r>
            <w:proofErr w:type="spellEnd"/>
            <w:r>
              <w:rPr>
                <w:lang w:eastAsia="en-US" w:bidi="ru-RU"/>
              </w:rPr>
              <w:t xml:space="preserve"> для оценки и повышения эффективности.</w:t>
            </w:r>
          </w:p>
          <w:p w14:paraId="01D843A1" w14:textId="77777777" w:rsidR="004079F7" w:rsidRPr="00E613DA" w:rsidRDefault="004079F7" w:rsidP="00DD0BF5">
            <w:pPr>
              <w:pStyle w:val="Style5"/>
              <w:tabs>
                <w:tab w:val="left" w:pos="0"/>
                <w:tab w:val="left" w:leader="underscore" w:pos="7027"/>
              </w:tabs>
              <w:spacing w:line="256" w:lineRule="auto"/>
              <w:rPr>
                <w:lang w:eastAsia="en-US" w:bidi="ru-RU"/>
              </w:rPr>
            </w:pPr>
            <w:r>
              <w:rPr>
                <w:lang w:eastAsia="en-US" w:bidi="ru-RU"/>
              </w:rPr>
              <w:t xml:space="preserve">Экологические и социальные аспекты поддержки экспорта. Тренды: экспорт через цифровые платформы, </w:t>
            </w:r>
            <w:proofErr w:type="spellStart"/>
            <w:r>
              <w:rPr>
                <w:lang w:eastAsia="en-US" w:bidi="ru-RU"/>
              </w:rPr>
              <w:t>блокчейн</w:t>
            </w:r>
            <w:proofErr w:type="spellEnd"/>
            <w:r>
              <w:rPr>
                <w:lang w:eastAsia="en-US" w:bidi="ru-RU"/>
              </w:rPr>
              <w:t>, умные контракты.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722F2" w14:textId="77777777" w:rsidR="004079F7" w:rsidRPr="00E613DA" w:rsidRDefault="004079F7" w:rsidP="00DD0B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4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4853F" w14:textId="77777777" w:rsidR="004079F7" w:rsidRPr="00E613DA" w:rsidRDefault="004079F7" w:rsidP="00DD0B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4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87882" w14:textId="77777777" w:rsidR="004079F7" w:rsidRPr="00E613DA" w:rsidRDefault="004079F7" w:rsidP="00DD0B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3FD06" w14:textId="77777777" w:rsidR="004079F7" w:rsidRDefault="004079F7" w:rsidP="00DD0B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8</w:t>
            </w:r>
          </w:p>
        </w:tc>
      </w:tr>
      <w:tr w:rsidR="004079F7" w:rsidRPr="00E613DA" w14:paraId="61F22735" w14:textId="77777777" w:rsidTr="00DD0BF5">
        <w:trPr>
          <w:trHeight w:val="283"/>
        </w:trPr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45702" w14:textId="77777777" w:rsidR="004079F7" w:rsidRPr="00E613DA" w:rsidRDefault="004079F7" w:rsidP="00DD0BF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Тема 8. </w:t>
            </w:r>
            <w:r w:rsidRPr="00EF7471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Анализ эффективности инфраструктурных мер</w:t>
            </w:r>
          </w:p>
        </w:tc>
        <w:tc>
          <w:tcPr>
            <w:tcW w:w="2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ABFFF" w14:textId="77777777" w:rsidR="004079F7" w:rsidRPr="00E613DA" w:rsidRDefault="004079F7" w:rsidP="00DD0BF5">
            <w:pPr>
              <w:pStyle w:val="Style5"/>
              <w:tabs>
                <w:tab w:val="left" w:pos="0"/>
                <w:tab w:val="left" w:leader="underscore" w:pos="7027"/>
              </w:tabs>
              <w:spacing w:line="256" w:lineRule="auto"/>
              <w:rPr>
                <w:lang w:eastAsia="en-US" w:bidi="ru-RU"/>
              </w:rPr>
            </w:pPr>
            <w:r>
              <w:rPr>
                <w:lang w:eastAsia="en-US" w:bidi="ru-RU"/>
              </w:rPr>
              <w:t>Методы оценки эффективности поддержки экспорта. KPI и показатели результативности. Анализ успешных кейсов и проблемных ситуаций. Инструменты мониторинга и отчетности. Корректирующие меры и рекомендации по улучшению инфраструктуры.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44C10" w14:textId="77777777" w:rsidR="004079F7" w:rsidRPr="00E613DA" w:rsidRDefault="004079F7" w:rsidP="00DD0B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4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6E505" w14:textId="77777777" w:rsidR="004079F7" w:rsidRPr="00E613DA" w:rsidRDefault="004079F7" w:rsidP="00DD0B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4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CB72D" w14:textId="77777777" w:rsidR="004079F7" w:rsidRPr="00E613DA" w:rsidRDefault="004079F7" w:rsidP="00DD0B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C0254" w14:textId="77777777" w:rsidR="004079F7" w:rsidRDefault="004079F7" w:rsidP="00DD0B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8</w:t>
            </w:r>
          </w:p>
        </w:tc>
      </w:tr>
      <w:tr w:rsidR="004079F7" w:rsidRPr="005B37A7" w14:paraId="137AFEDD" w14:textId="77777777" w:rsidTr="00DD0BF5">
        <w:trPr>
          <w:trHeight w:val="521"/>
        </w:trPr>
        <w:tc>
          <w:tcPr>
            <w:tcW w:w="464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6FC2A" w14:textId="77777777" w:rsidR="004079F7" w:rsidRPr="00352B6F" w:rsidRDefault="004079F7" w:rsidP="00DD0BF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49DEA" w14:textId="77777777" w:rsidR="004079F7" w:rsidRPr="00352B6F" w:rsidRDefault="004079F7" w:rsidP="00DD0BF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4079F7" w:rsidRPr="005B37A7" w14:paraId="419C7F24" w14:textId="77777777" w:rsidTr="00DD0BF5">
        <w:trPr>
          <w:trHeight w:val="521"/>
        </w:trPr>
        <w:tc>
          <w:tcPr>
            <w:tcW w:w="35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02A7E" w14:textId="77777777" w:rsidR="004079F7" w:rsidRPr="00352B6F" w:rsidRDefault="004079F7" w:rsidP="00DD0B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B052E" w14:textId="77777777" w:rsidR="004079F7" w:rsidRPr="00352B6F" w:rsidRDefault="004079F7" w:rsidP="00DD0BF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294A5" w14:textId="77777777" w:rsidR="004079F7" w:rsidRPr="00352B6F" w:rsidRDefault="004079F7" w:rsidP="00DD0BF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D5D1B" w14:textId="77777777" w:rsidR="004079F7" w:rsidRPr="00352B6F" w:rsidRDefault="004079F7" w:rsidP="00DD0BF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97C26" w14:textId="77777777" w:rsidR="004079F7" w:rsidRPr="00352B6F" w:rsidRDefault="004079F7" w:rsidP="00DD0BF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60</w:t>
            </w:r>
          </w:p>
        </w:tc>
      </w:tr>
    </w:tbl>
    <w:p w14:paraId="2BC670E8" w14:textId="77777777" w:rsidR="004079F7" w:rsidRPr="005B37A7" w:rsidRDefault="004079F7" w:rsidP="004079F7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76E62C2D" w14:textId="77777777" w:rsidR="004079F7" w:rsidRPr="005B37A7" w:rsidRDefault="004079F7" w:rsidP="004079F7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7739A784" w14:textId="77777777" w:rsidR="004079F7" w:rsidRPr="005B37A7" w:rsidRDefault="004079F7" w:rsidP="004079F7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79DC65D1" w14:textId="77777777" w:rsidR="004079F7" w:rsidRPr="007E6725" w:rsidRDefault="004079F7" w:rsidP="004079F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</w:p>
    <w:p w14:paraId="173AEE4D" w14:textId="77777777" w:rsidR="004079F7" w:rsidRPr="007E6725" w:rsidRDefault="004079F7" w:rsidP="004079F7"/>
    <w:p w14:paraId="4AD4BEB0" w14:textId="77777777" w:rsidR="004079F7" w:rsidRPr="005F42A5" w:rsidRDefault="004079F7" w:rsidP="004079F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77"/>
        <w:gridCol w:w="5130"/>
      </w:tblGrid>
      <w:tr w:rsidR="004079F7" w:rsidRPr="007E6725" w14:paraId="33069343" w14:textId="77777777" w:rsidTr="00DD0BF5">
        <w:trPr>
          <w:trHeight w:val="641"/>
        </w:trPr>
        <w:tc>
          <w:tcPr>
            <w:tcW w:w="2662" w:type="pct"/>
            <w:shd w:val="clear" w:color="auto" w:fill="auto"/>
            <w:vAlign w:val="center"/>
            <w:hideMark/>
          </w:tcPr>
          <w:p w14:paraId="5EA4410C" w14:textId="77777777" w:rsidR="004079F7" w:rsidRPr="007E6725" w:rsidRDefault="004079F7" w:rsidP="00DD0BF5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2338" w:type="pct"/>
            <w:shd w:val="clear" w:color="auto" w:fill="auto"/>
            <w:vAlign w:val="center"/>
            <w:hideMark/>
          </w:tcPr>
          <w:p w14:paraId="5E6064C4" w14:textId="77777777" w:rsidR="004079F7" w:rsidRPr="007E6725" w:rsidRDefault="004079F7" w:rsidP="00DD0BF5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4079F7" w:rsidRPr="00855EB5" w14:paraId="494D95A5" w14:textId="77777777" w:rsidTr="00DD0BF5">
        <w:trPr>
          <w:trHeight w:val="641"/>
        </w:trPr>
        <w:tc>
          <w:tcPr>
            <w:tcW w:w="2662" w:type="pct"/>
            <w:shd w:val="clear" w:color="auto" w:fill="auto"/>
            <w:vAlign w:val="center"/>
          </w:tcPr>
          <w:p w14:paraId="1E4C45F0" w14:textId="77777777" w:rsidR="004079F7" w:rsidRPr="00855EB5" w:rsidRDefault="004079F7" w:rsidP="00DD0B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EB5">
              <w:rPr>
                <w:rFonts w:ascii="Times New Roman" w:hAnsi="Times New Roman" w:cs="Times New Roman"/>
                <w:sz w:val="24"/>
                <w:szCs w:val="24"/>
              </w:rPr>
              <w:t xml:space="preserve">Портер М. Международная конкуренция. Конкурентные преимущества стран: </w:t>
            </w:r>
            <w:proofErr w:type="spellStart"/>
            <w:r w:rsidRPr="00855EB5">
              <w:rPr>
                <w:rFonts w:ascii="Times New Roman" w:hAnsi="Times New Roman" w:cs="Times New Roman"/>
                <w:sz w:val="24"/>
                <w:szCs w:val="24"/>
              </w:rPr>
              <w:t>Научное.Москва</w:t>
            </w:r>
            <w:proofErr w:type="spellEnd"/>
            <w:r w:rsidRPr="00855EB5">
              <w:rPr>
                <w:rFonts w:ascii="Times New Roman" w:hAnsi="Times New Roman" w:cs="Times New Roman"/>
                <w:sz w:val="24"/>
                <w:szCs w:val="24"/>
              </w:rPr>
              <w:t xml:space="preserve">: ООО Альпина </w:t>
            </w:r>
            <w:proofErr w:type="spellStart"/>
            <w:r w:rsidRPr="00855EB5">
              <w:rPr>
                <w:rFonts w:ascii="Times New Roman" w:hAnsi="Times New Roman" w:cs="Times New Roman"/>
                <w:sz w:val="24"/>
                <w:szCs w:val="24"/>
              </w:rPr>
              <w:t>Паблишер</w:t>
            </w:r>
            <w:proofErr w:type="spellEnd"/>
            <w:r w:rsidRPr="00855EB5">
              <w:rPr>
                <w:rFonts w:ascii="Times New Roman" w:hAnsi="Times New Roman" w:cs="Times New Roman"/>
                <w:sz w:val="24"/>
                <w:szCs w:val="24"/>
              </w:rPr>
              <w:t>, 2016 – 947 с.</w:t>
            </w:r>
          </w:p>
        </w:tc>
        <w:tc>
          <w:tcPr>
            <w:tcW w:w="2338" w:type="pct"/>
            <w:shd w:val="clear" w:color="auto" w:fill="auto"/>
            <w:vAlign w:val="center"/>
          </w:tcPr>
          <w:p w14:paraId="6F23BE6F" w14:textId="77777777" w:rsidR="004079F7" w:rsidRPr="00855EB5" w:rsidRDefault="00507EEC" w:rsidP="00DD0BF5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rPr>
                <w:rFonts w:cstheme="minorHAnsi"/>
                <w:sz w:val="24"/>
                <w:szCs w:val="24"/>
              </w:rPr>
            </w:pPr>
            <w:hyperlink r:id="rId12" w:history="1">
              <w:r w:rsidR="004079F7" w:rsidRPr="00855EB5">
                <w:rPr>
                  <w:rStyle w:val="a8"/>
                  <w:rFonts w:cstheme="minorHAnsi"/>
                  <w:sz w:val="24"/>
                  <w:szCs w:val="24"/>
                </w:rPr>
                <w:t>https://znanium.com/catalog/document?id=95718</w:t>
              </w:r>
            </w:hyperlink>
            <w:r w:rsidR="004079F7" w:rsidRPr="00855EB5">
              <w:rPr>
                <w:rFonts w:cstheme="minorHAnsi"/>
                <w:sz w:val="24"/>
                <w:szCs w:val="24"/>
              </w:rPr>
              <w:t xml:space="preserve"> </w:t>
            </w:r>
          </w:p>
        </w:tc>
      </w:tr>
      <w:tr w:rsidR="004079F7" w:rsidRPr="00855EB5" w14:paraId="5AC77507" w14:textId="77777777" w:rsidTr="00DD0BF5">
        <w:trPr>
          <w:trHeight w:val="641"/>
        </w:trPr>
        <w:tc>
          <w:tcPr>
            <w:tcW w:w="2662" w:type="pct"/>
            <w:shd w:val="clear" w:color="auto" w:fill="auto"/>
            <w:vAlign w:val="center"/>
          </w:tcPr>
          <w:p w14:paraId="4072B561" w14:textId="77777777" w:rsidR="004079F7" w:rsidRPr="00855EB5" w:rsidRDefault="004079F7" w:rsidP="00DD0B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EB5">
              <w:rPr>
                <w:rFonts w:ascii="Times New Roman" w:hAnsi="Times New Roman" w:cs="Times New Roman"/>
                <w:sz w:val="24"/>
                <w:szCs w:val="24"/>
              </w:rPr>
              <w:t xml:space="preserve">Мировая экономика и международные экономические отношения: Учебник / Медынская И.В., </w:t>
            </w:r>
            <w:proofErr w:type="spellStart"/>
            <w:r w:rsidRPr="00855EB5">
              <w:rPr>
                <w:rFonts w:ascii="Times New Roman" w:hAnsi="Times New Roman" w:cs="Times New Roman"/>
                <w:sz w:val="24"/>
                <w:szCs w:val="24"/>
              </w:rPr>
              <w:t>Банслова</w:t>
            </w:r>
            <w:proofErr w:type="spellEnd"/>
            <w:r w:rsidRPr="00855EB5">
              <w:rPr>
                <w:rFonts w:ascii="Times New Roman" w:hAnsi="Times New Roman" w:cs="Times New Roman"/>
                <w:sz w:val="24"/>
                <w:szCs w:val="24"/>
              </w:rPr>
              <w:t xml:space="preserve"> В.Б. Мировая экономика и международные экономические отношения//Учебник. </w:t>
            </w:r>
            <w:proofErr w:type="spellStart"/>
            <w:r w:rsidRPr="00855E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855E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СПбГЭУ. – 2019. – 428 с.</w:t>
            </w:r>
          </w:p>
        </w:tc>
        <w:tc>
          <w:tcPr>
            <w:tcW w:w="2338" w:type="pct"/>
            <w:shd w:val="clear" w:color="auto" w:fill="auto"/>
            <w:vAlign w:val="center"/>
          </w:tcPr>
          <w:p w14:paraId="0BA52D4C" w14:textId="77777777" w:rsidR="004079F7" w:rsidRPr="00855EB5" w:rsidRDefault="00507EEC" w:rsidP="00DD0BF5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rPr>
                <w:rFonts w:cstheme="minorHAnsi"/>
                <w:sz w:val="24"/>
                <w:szCs w:val="24"/>
              </w:rPr>
            </w:pPr>
            <w:hyperlink r:id="rId13" w:history="1">
              <w:r w:rsidR="004079F7" w:rsidRPr="00855EB5">
                <w:rPr>
                  <w:rStyle w:val="a8"/>
                  <w:color w:val="00008B"/>
                  <w:sz w:val="24"/>
                  <w:szCs w:val="24"/>
                  <w:lang w:val="en-US"/>
                </w:rPr>
                <w:t>https</w:t>
              </w:r>
              <w:r w:rsidR="004079F7" w:rsidRPr="00855EB5">
                <w:rPr>
                  <w:rStyle w:val="a8"/>
                  <w:color w:val="00008B"/>
                  <w:sz w:val="24"/>
                  <w:szCs w:val="24"/>
                </w:rPr>
                <w:t>://</w:t>
              </w:r>
              <w:proofErr w:type="spellStart"/>
              <w:r w:rsidR="004079F7" w:rsidRPr="00855EB5">
                <w:rPr>
                  <w:rStyle w:val="a8"/>
                  <w:color w:val="00008B"/>
                  <w:sz w:val="24"/>
                  <w:szCs w:val="24"/>
                  <w:lang w:val="en-US"/>
                </w:rPr>
                <w:t>opac</w:t>
              </w:r>
              <w:proofErr w:type="spellEnd"/>
              <w:r w:rsidR="004079F7" w:rsidRPr="00855EB5">
                <w:rPr>
                  <w:rStyle w:val="a8"/>
                  <w:color w:val="00008B"/>
                  <w:sz w:val="24"/>
                  <w:szCs w:val="24"/>
                </w:rPr>
                <w:t>.</w:t>
              </w:r>
              <w:proofErr w:type="spellStart"/>
              <w:r w:rsidR="004079F7" w:rsidRPr="00855EB5">
                <w:rPr>
                  <w:rStyle w:val="a8"/>
                  <w:color w:val="00008B"/>
                  <w:sz w:val="24"/>
                  <w:szCs w:val="24"/>
                  <w:lang w:val="en-US"/>
                </w:rPr>
                <w:t>unecon</w:t>
              </w:r>
              <w:proofErr w:type="spellEnd"/>
              <w:r w:rsidR="004079F7" w:rsidRPr="00855EB5">
                <w:rPr>
                  <w:rStyle w:val="a8"/>
                  <w:color w:val="00008B"/>
                  <w:sz w:val="24"/>
                  <w:szCs w:val="24"/>
                </w:rPr>
                <w:t>.</w:t>
              </w:r>
              <w:proofErr w:type="spellStart"/>
              <w:r w:rsidR="004079F7" w:rsidRPr="00855EB5">
                <w:rPr>
                  <w:rStyle w:val="a8"/>
                  <w:color w:val="00008B"/>
                  <w:sz w:val="24"/>
                  <w:szCs w:val="24"/>
                  <w:lang w:val="en-US"/>
                </w:rPr>
                <w:t>ru</w:t>
              </w:r>
              <w:proofErr w:type="spellEnd"/>
              <w:r w:rsidR="004079F7" w:rsidRPr="00855EB5">
                <w:rPr>
                  <w:rStyle w:val="a8"/>
                  <w:color w:val="00008B"/>
                  <w:sz w:val="24"/>
                  <w:szCs w:val="24"/>
                </w:rPr>
                <w:t>/</w:t>
              </w:r>
              <w:proofErr w:type="spellStart"/>
              <w:r w:rsidR="004079F7" w:rsidRPr="00855EB5">
                <w:rPr>
                  <w:rStyle w:val="a8"/>
                  <w:color w:val="00008B"/>
                  <w:sz w:val="24"/>
                  <w:szCs w:val="24"/>
                  <w:lang w:val="en-US"/>
                </w:rPr>
                <w:t>elibrar</w:t>
              </w:r>
              <w:proofErr w:type="spellEnd"/>
              <w:r w:rsidR="004079F7" w:rsidRPr="00855EB5">
                <w:rPr>
                  <w:rStyle w:val="a8"/>
                  <w:color w:val="00008B"/>
                  <w:sz w:val="24"/>
                  <w:szCs w:val="24"/>
                </w:rPr>
                <w:t xml:space="preserve"> ... D0%B8%D0%BA%D0%B0%20%D0%B8.pdf</w:t>
              </w:r>
            </w:hyperlink>
          </w:p>
        </w:tc>
      </w:tr>
      <w:tr w:rsidR="004079F7" w:rsidRPr="00855EB5" w14:paraId="2F72496A" w14:textId="77777777" w:rsidTr="00DD0BF5">
        <w:trPr>
          <w:trHeight w:val="354"/>
        </w:trPr>
        <w:tc>
          <w:tcPr>
            <w:tcW w:w="2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18521" w14:textId="77777777" w:rsidR="004079F7" w:rsidRPr="00855EB5" w:rsidRDefault="004079F7" w:rsidP="00DD0BF5">
            <w:pPr>
              <w:rPr>
                <w:rFonts w:ascii="Times New Roman" w:hAnsi="Times New Roman" w:cs="Times New Roman"/>
                <w:sz w:val="24"/>
                <w:szCs w:val="24"/>
                <w:lang w:val="en-US" w:bidi="ru-RU"/>
              </w:rPr>
            </w:pPr>
            <w:r w:rsidRPr="00855EB5">
              <w:rPr>
                <w:rFonts w:ascii="Times New Roman" w:hAnsi="Times New Roman" w:cs="Times New Roman"/>
                <w:sz w:val="24"/>
                <w:szCs w:val="24"/>
              </w:rPr>
              <w:t xml:space="preserve">Современная трансформация мировой экономики: возможности и риски развития для России : коллективная монография, посвященная 25-летию кафедры мировой экономики и международных экономических отношений / Министерство образования и науки Российской Федерации, Санкт-Петербургский гос. экономический ун-т ; под ред. </w:t>
            </w:r>
            <w:proofErr w:type="spellStart"/>
            <w:r w:rsidRPr="00855EB5">
              <w:rPr>
                <w:rFonts w:ascii="Times New Roman" w:hAnsi="Times New Roman" w:cs="Times New Roman"/>
                <w:sz w:val="24"/>
                <w:szCs w:val="24"/>
              </w:rPr>
              <w:t>А.И.Евдокимова</w:t>
            </w:r>
            <w:proofErr w:type="spellEnd"/>
            <w:r w:rsidRPr="00855EB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55EB5">
              <w:rPr>
                <w:rFonts w:ascii="Times New Roman" w:hAnsi="Times New Roman" w:cs="Times New Roman"/>
                <w:sz w:val="24"/>
                <w:szCs w:val="24"/>
              </w:rPr>
              <w:t>И.А.Максимцева</w:t>
            </w:r>
            <w:proofErr w:type="spellEnd"/>
            <w:r w:rsidRPr="00855EB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55EB5">
              <w:rPr>
                <w:rFonts w:ascii="Times New Roman" w:hAnsi="Times New Roman" w:cs="Times New Roman"/>
                <w:sz w:val="24"/>
                <w:szCs w:val="24"/>
              </w:rPr>
              <w:t>С.И.Рекорд</w:t>
            </w:r>
            <w:proofErr w:type="spellEnd"/>
            <w:r w:rsidRPr="00855EB5">
              <w:rPr>
                <w:rFonts w:ascii="Times New Roman" w:hAnsi="Times New Roman" w:cs="Times New Roman"/>
                <w:sz w:val="24"/>
                <w:szCs w:val="24"/>
              </w:rPr>
              <w:t xml:space="preserve">.— Санкт-Петербург : Изд-во СПбГЭУ, 2016 .— </w:t>
            </w:r>
            <w:r w:rsidRPr="00855E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369 с.</w:t>
            </w:r>
          </w:p>
        </w:tc>
        <w:tc>
          <w:tcPr>
            <w:tcW w:w="2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D18EE" w14:textId="77777777" w:rsidR="004079F7" w:rsidRPr="00855EB5" w:rsidRDefault="00507EEC" w:rsidP="00DD0B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4079F7" w:rsidRPr="00855EB5">
                <w:rPr>
                  <w:rStyle w:val="a8"/>
                  <w:color w:val="00008B"/>
                  <w:sz w:val="24"/>
                  <w:szCs w:val="24"/>
                </w:rPr>
                <w:t>http://opac.unecon.ru/elibrary ... трансформация.pdf</w:t>
              </w:r>
            </w:hyperlink>
          </w:p>
        </w:tc>
      </w:tr>
      <w:tr w:rsidR="004079F7" w:rsidRPr="00855EB5" w14:paraId="13266497" w14:textId="77777777" w:rsidTr="00DD0BF5">
        <w:trPr>
          <w:trHeight w:val="641"/>
        </w:trPr>
        <w:tc>
          <w:tcPr>
            <w:tcW w:w="2662" w:type="pct"/>
            <w:shd w:val="clear" w:color="auto" w:fill="auto"/>
            <w:vAlign w:val="center"/>
          </w:tcPr>
          <w:p w14:paraId="4E773103" w14:textId="77777777" w:rsidR="004079F7" w:rsidRPr="00855EB5" w:rsidRDefault="004079F7" w:rsidP="00DD0B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EB5">
              <w:rPr>
                <w:rFonts w:ascii="Times New Roman" w:hAnsi="Times New Roman" w:cs="Times New Roman"/>
                <w:sz w:val="24"/>
                <w:szCs w:val="24"/>
              </w:rPr>
              <w:t xml:space="preserve">Дерен, В. И.  Мировая экономика и международные экономические отношения: учебник и практикум для вузов / В. И. Дерен. — 3-е изд., </w:t>
            </w:r>
            <w:proofErr w:type="spellStart"/>
            <w:r w:rsidRPr="00855EB5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855EB5">
              <w:rPr>
                <w:rFonts w:ascii="Times New Roman" w:hAnsi="Times New Roman" w:cs="Times New Roman"/>
                <w:sz w:val="24"/>
                <w:szCs w:val="24"/>
              </w:rPr>
              <w:t>. и доп. — Москва</w:t>
            </w:r>
            <w:proofErr w:type="gramStart"/>
            <w:r w:rsidRPr="00855EB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55EB5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855EB5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855EB5">
              <w:rPr>
                <w:rFonts w:ascii="Times New Roman" w:hAnsi="Times New Roman" w:cs="Times New Roman"/>
                <w:sz w:val="24"/>
                <w:szCs w:val="24"/>
              </w:rPr>
              <w:t xml:space="preserve">, 2023. — 617 с. </w:t>
            </w:r>
          </w:p>
        </w:tc>
        <w:tc>
          <w:tcPr>
            <w:tcW w:w="2338" w:type="pct"/>
            <w:shd w:val="clear" w:color="auto" w:fill="auto"/>
            <w:vAlign w:val="center"/>
          </w:tcPr>
          <w:p w14:paraId="4DA02132" w14:textId="77777777" w:rsidR="004079F7" w:rsidRPr="00855EB5" w:rsidRDefault="00507EEC" w:rsidP="00DD0BF5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rPr>
                <w:rFonts w:cstheme="minorHAnsi"/>
                <w:sz w:val="24"/>
                <w:szCs w:val="24"/>
                <w:lang w:val="en-US"/>
              </w:rPr>
            </w:pPr>
            <w:hyperlink r:id="rId15" w:history="1">
              <w:r w:rsidR="004079F7" w:rsidRPr="00855EB5">
                <w:rPr>
                  <w:rStyle w:val="a8"/>
                  <w:color w:val="00008B"/>
                  <w:sz w:val="24"/>
                  <w:szCs w:val="24"/>
                </w:rPr>
                <w:t xml:space="preserve"> https://urait.ru/bcode/507496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4E31C3" w14:paraId="15D879D1" w14:textId="77777777" w:rsidTr="00DD0BF5">
        <w:tc>
          <w:tcPr>
            <w:tcW w:w="9345" w:type="dxa"/>
            <w:hideMark/>
          </w:tcPr>
          <w:p w14:paraId="7CAD0CFE" w14:textId="77777777" w:rsidR="004E31C3" w:rsidRDefault="004E31C3" w:rsidP="00DD0BF5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4E31C3" w14:paraId="42D64B12" w14:textId="77777777" w:rsidTr="00DD0BF5">
        <w:tc>
          <w:tcPr>
            <w:tcW w:w="9345" w:type="dxa"/>
            <w:hideMark/>
          </w:tcPr>
          <w:p w14:paraId="2CC5FF0C" w14:textId="77777777" w:rsidR="004E31C3" w:rsidRDefault="004E31C3" w:rsidP="00DD0BF5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4E31C3" w14:paraId="650C042E" w14:textId="77777777" w:rsidTr="00DD0BF5">
        <w:tc>
          <w:tcPr>
            <w:tcW w:w="9345" w:type="dxa"/>
            <w:hideMark/>
          </w:tcPr>
          <w:p w14:paraId="320AD7F8" w14:textId="77777777" w:rsidR="004E31C3" w:rsidRDefault="004E31C3" w:rsidP="00DD0BF5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4E31C3" w14:paraId="164E9E90" w14:textId="77777777" w:rsidTr="00DD0BF5">
        <w:tc>
          <w:tcPr>
            <w:tcW w:w="9345" w:type="dxa"/>
            <w:hideMark/>
          </w:tcPr>
          <w:p w14:paraId="190956AB" w14:textId="77777777" w:rsidR="004E31C3" w:rsidRDefault="004E31C3" w:rsidP="00DD0BF5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4E31C3" w14:paraId="7EBF6215" w14:textId="77777777" w:rsidTr="00DD0BF5">
        <w:tc>
          <w:tcPr>
            <w:tcW w:w="9345" w:type="dxa"/>
            <w:hideMark/>
          </w:tcPr>
          <w:p w14:paraId="6125B5E1" w14:textId="77777777" w:rsidR="004E31C3" w:rsidRDefault="004E31C3" w:rsidP="00DD0BF5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507EEC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4079F7" w:rsidRPr="00D51B3D" w14:paraId="75520F05" w14:textId="77777777" w:rsidTr="00DD0BF5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1D3A4" w14:textId="77777777" w:rsidR="004079F7" w:rsidRPr="00D51B3D" w:rsidRDefault="004079F7" w:rsidP="00DD0BF5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 w:rsidRPr="00D51B3D">
              <w:rPr>
                <w:b/>
                <w:sz w:val="22"/>
                <w:szCs w:val="22"/>
                <w:lang w:eastAsia="en-US"/>
              </w:rPr>
              <w:t>Наименование учебных аудиторий, перечень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11D68" w14:textId="77777777" w:rsidR="004079F7" w:rsidRPr="00D51B3D" w:rsidRDefault="004079F7" w:rsidP="00DD0BF5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 w:rsidRPr="00D51B3D">
              <w:rPr>
                <w:b/>
                <w:sz w:val="22"/>
                <w:szCs w:val="22"/>
                <w:lang w:eastAsia="en-US"/>
              </w:rPr>
              <w:t>Адрес (местоположение) учебных аудиторий</w:t>
            </w:r>
          </w:p>
        </w:tc>
      </w:tr>
      <w:tr w:rsidR="004079F7" w:rsidRPr="00D51B3D" w14:paraId="40C1AEFC" w14:textId="77777777" w:rsidTr="00DD0BF5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736EA" w14:textId="77777777" w:rsidR="004079F7" w:rsidRPr="00D51B3D" w:rsidRDefault="004079F7" w:rsidP="00DD0BF5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 w:rsidRPr="00D51B3D">
              <w:rPr>
                <w:sz w:val="22"/>
                <w:szCs w:val="22"/>
                <w:lang w:eastAsia="en-US"/>
              </w:rPr>
              <w:t xml:space="preserve">Ауд. 3012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51B3D">
              <w:rPr>
                <w:sz w:val="22"/>
                <w:szCs w:val="22"/>
                <w:lang w:eastAsia="en-US"/>
              </w:rPr>
              <w:t>комплексом.Специализированная</w:t>
            </w:r>
            <w:proofErr w:type="spellEnd"/>
            <w:r w:rsidRPr="00D51B3D"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74 посадочных мест,  рабочее место преподавателя, доска меловая (3-х секционная) - 1 шт., кафедра - 1 шт., стул - 2 шт. Переносной мультимедийный комплект: Ноутбук </w:t>
            </w:r>
            <w:r w:rsidRPr="00D51B3D">
              <w:rPr>
                <w:sz w:val="22"/>
                <w:szCs w:val="22"/>
                <w:lang w:val="en-US" w:eastAsia="en-US"/>
              </w:rPr>
              <w:t>HP</w:t>
            </w:r>
            <w:r w:rsidRPr="00D51B3D">
              <w:rPr>
                <w:sz w:val="22"/>
                <w:szCs w:val="22"/>
                <w:lang w:eastAsia="en-US"/>
              </w:rPr>
              <w:t xml:space="preserve"> 250 </w:t>
            </w:r>
            <w:r w:rsidRPr="00D51B3D">
              <w:rPr>
                <w:sz w:val="22"/>
                <w:szCs w:val="22"/>
                <w:lang w:val="en-US" w:eastAsia="en-US"/>
              </w:rPr>
              <w:t>G</w:t>
            </w:r>
            <w:r w:rsidRPr="00D51B3D">
              <w:rPr>
                <w:sz w:val="22"/>
                <w:szCs w:val="22"/>
                <w:lang w:eastAsia="en-US"/>
              </w:rPr>
              <w:t>6 1</w:t>
            </w:r>
            <w:r w:rsidRPr="00D51B3D">
              <w:rPr>
                <w:sz w:val="22"/>
                <w:szCs w:val="22"/>
                <w:lang w:val="en-US" w:eastAsia="en-US"/>
              </w:rPr>
              <w:t>WY</w:t>
            </w:r>
            <w:r w:rsidRPr="00D51B3D">
              <w:rPr>
                <w:sz w:val="22"/>
                <w:szCs w:val="22"/>
                <w:lang w:eastAsia="en-US"/>
              </w:rPr>
              <w:t>58</w:t>
            </w:r>
            <w:r w:rsidRPr="00D51B3D">
              <w:rPr>
                <w:sz w:val="22"/>
                <w:szCs w:val="22"/>
                <w:lang w:val="en-US" w:eastAsia="en-US"/>
              </w:rPr>
              <w:t>EA</w:t>
            </w:r>
            <w:r w:rsidRPr="00D51B3D">
              <w:rPr>
                <w:sz w:val="22"/>
                <w:szCs w:val="22"/>
                <w:lang w:eastAsia="en-US"/>
              </w:rPr>
              <w:t xml:space="preserve">, Мультимедийный проектор </w:t>
            </w:r>
            <w:r w:rsidRPr="00D51B3D">
              <w:rPr>
                <w:sz w:val="22"/>
                <w:szCs w:val="22"/>
                <w:lang w:val="en-US" w:eastAsia="en-US"/>
              </w:rPr>
              <w:t>LG</w:t>
            </w:r>
            <w:r w:rsidRPr="00D51B3D">
              <w:rPr>
                <w:sz w:val="22"/>
                <w:szCs w:val="22"/>
                <w:lang w:eastAsia="en-US"/>
              </w:rPr>
              <w:t xml:space="preserve"> </w:t>
            </w:r>
            <w:r w:rsidRPr="00D51B3D">
              <w:rPr>
                <w:sz w:val="22"/>
                <w:szCs w:val="22"/>
                <w:lang w:val="en-US" w:eastAsia="en-US"/>
              </w:rPr>
              <w:t>PF</w:t>
            </w:r>
            <w:r w:rsidRPr="00D51B3D">
              <w:rPr>
                <w:sz w:val="22"/>
                <w:szCs w:val="22"/>
                <w:lang w:eastAsia="en-US"/>
              </w:rPr>
              <w:t>1500</w:t>
            </w:r>
            <w:r w:rsidRPr="00D51B3D">
              <w:rPr>
                <w:sz w:val="22"/>
                <w:szCs w:val="22"/>
                <w:lang w:val="en-US" w:eastAsia="en-US"/>
              </w:rPr>
              <w:t>G</w:t>
            </w:r>
            <w:r w:rsidRPr="00D51B3D">
              <w:rPr>
                <w:sz w:val="22"/>
                <w:szCs w:val="22"/>
                <w:lang w:eastAsia="en-US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291D6" w14:textId="77777777" w:rsidR="004079F7" w:rsidRPr="00D51B3D" w:rsidRDefault="004079F7" w:rsidP="00DD0BF5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 w:rsidRPr="00D51B3D"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4079F7" w:rsidRPr="00D51B3D" w14:paraId="721A4B22" w14:textId="77777777" w:rsidTr="00DD0BF5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2D721" w14:textId="77777777" w:rsidR="004079F7" w:rsidRPr="00D51B3D" w:rsidRDefault="004079F7" w:rsidP="00DD0BF5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 w:rsidRPr="00D51B3D">
              <w:rPr>
                <w:sz w:val="22"/>
                <w:szCs w:val="22"/>
                <w:lang w:eastAsia="en-US"/>
              </w:rPr>
              <w:t xml:space="preserve">Ауд. 3041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51B3D">
              <w:rPr>
                <w:sz w:val="22"/>
                <w:szCs w:val="22"/>
                <w:lang w:eastAsia="en-US"/>
              </w:rPr>
              <w:t>комплексом.Специализированная</w:t>
            </w:r>
            <w:proofErr w:type="spellEnd"/>
            <w:r w:rsidRPr="00D51B3D"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32 посадочных мест (парт 16шт.), рабочее место преподавателя, доска меловая (3-х секционная) 1 шт., доска меловая (односекционная) 1 шт., стул 4шт., вешалка стойка 1шт. Переносной мультимедийный комплект: Ноутбук </w:t>
            </w:r>
            <w:r w:rsidRPr="00D51B3D">
              <w:rPr>
                <w:sz w:val="22"/>
                <w:szCs w:val="22"/>
                <w:lang w:val="en-US" w:eastAsia="en-US"/>
              </w:rPr>
              <w:t>HP</w:t>
            </w:r>
            <w:r w:rsidRPr="00D51B3D">
              <w:rPr>
                <w:sz w:val="22"/>
                <w:szCs w:val="22"/>
                <w:lang w:eastAsia="en-US"/>
              </w:rPr>
              <w:t xml:space="preserve"> 250 </w:t>
            </w:r>
            <w:r w:rsidRPr="00D51B3D">
              <w:rPr>
                <w:sz w:val="22"/>
                <w:szCs w:val="22"/>
                <w:lang w:val="en-US" w:eastAsia="en-US"/>
              </w:rPr>
              <w:t>G</w:t>
            </w:r>
            <w:r w:rsidRPr="00D51B3D">
              <w:rPr>
                <w:sz w:val="22"/>
                <w:szCs w:val="22"/>
                <w:lang w:eastAsia="en-US"/>
              </w:rPr>
              <w:t>6 1</w:t>
            </w:r>
            <w:r w:rsidRPr="00D51B3D">
              <w:rPr>
                <w:sz w:val="22"/>
                <w:szCs w:val="22"/>
                <w:lang w:val="en-US" w:eastAsia="en-US"/>
              </w:rPr>
              <w:t>WY</w:t>
            </w:r>
            <w:r w:rsidRPr="00D51B3D">
              <w:rPr>
                <w:sz w:val="22"/>
                <w:szCs w:val="22"/>
                <w:lang w:eastAsia="en-US"/>
              </w:rPr>
              <w:t>58</w:t>
            </w:r>
            <w:r w:rsidRPr="00D51B3D">
              <w:rPr>
                <w:sz w:val="22"/>
                <w:szCs w:val="22"/>
                <w:lang w:val="en-US" w:eastAsia="en-US"/>
              </w:rPr>
              <w:t>EA</w:t>
            </w:r>
            <w:r w:rsidRPr="00D51B3D">
              <w:rPr>
                <w:sz w:val="22"/>
                <w:szCs w:val="22"/>
                <w:lang w:eastAsia="en-US"/>
              </w:rPr>
              <w:t xml:space="preserve">, Мультимедийный проектор </w:t>
            </w:r>
            <w:r w:rsidRPr="00D51B3D">
              <w:rPr>
                <w:sz w:val="22"/>
                <w:szCs w:val="22"/>
                <w:lang w:val="en-US" w:eastAsia="en-US"/>
              </w:rPr>
              <w:t>LG</w:t>
            </w:r>
            <w:r w:rsidRPr="00D51B3D">
              <w:rPr>
                <w:sz w:val="22"/>
                <w:szCs w:val="22"/>
                <w:lang w:eastAsia="en-US"/>
              </w:rPr>
              <w:t xml:space="preserve"> </w:t>
            </w:r>
            <w:r w:rsidRPr="00D51B3D">
              <w:rPr>
                <w:sz w:val="22"/>
                <w:szCs w:val="22"/>
                <w:lang w:val="en-US" w:eastAsia="en-US"/>
              </w:rPr>
              <w:t>PF</w:t>
            </w:r>
            <w:r w:rsidRPr="00D51B3D">
              <w:rPr>
                <w:sz w:val="22"/>
                <w:szCs w:val="22"/>
                <w:lang w:eastAsia="en-US"/>
              </w:rPr>
              <w:t>1500</w:t>
            </w:r>
            <w:r w:rsidRPr="00D51B3D">
              <w:rPr>
                <w:sz w:val="22"/>
                <w:szCs w:val="22"/>
                <w:lang w:val="en-US" w:eastAsia="en-US"/>
              </w:rPr>
              <w:t>G</w:t>
            </w:r>
            <w:r w:rsidRPr="00D51B3D">
              <w:rPr>
                <w:sz w:val="22"/>
                <w:szCs w:val="22"/>
                <w:lang w:eastAsia="en-US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4082C" w14:textId="77777777" w:rsidR="004079F7" w:rsidRPr="00D51B3D" w:rsidRDefault="004079F7" w:rsidP="00DD0BF5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 w:rsidRPr="00D51B3D"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4079F7" w:rsidRPr="00D51B3D" w14:paraId="0D5F2CCC" w14:textId="77777777" w:rsidTr="00DD0BF5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15EAB" w14:textId="77777777" w:rsidR="004079F7" w:rsidRPr="00D51B3D" w:rsidRDefault="004079F7" w:rsidP="00DD0BF5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 w:rsidRPr="00D51B3D">
              <w:rPr>
                <w:sz w:val="22"/>
                <w:szCs w:val="22"/>
                <w:lang w:eastAsia="en-US"/>
              </w:rPr>
              <w:t xml:space="preserve">Ауд. 2022 Лаборатория "Лабораторный </w:t>
            </w:r>
            <w:proofErr w:type="spellStart"/>
            <w:r w:rsidRPr="00D51B3D">
              <w:rPr>
                <w:sz w:val="22"/>
                <w:szCs w:val="22"/>
                <w:lang w:eastAsia="en-US"/>
              </w:rPr>
              <w:t>комплекс"Специализированная</w:t>
            </w:r>
            <w:proofErr w:type="spellEnd"/>
            <w:r w:rsidRPr="00D51B3D"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19 посадочных мест (19 компьютерных стола, 19 черных </w:t>
            </w:r>
            <w:proofErr w:type="spellStart"/>
            <w:r w:rsidRPr="00D51B3D">
              <w:rPr>
                <w:sz w:val="22"/>
                <w:szCs w:val="22"/>
                <w:lang w:eastAsia="en-US"/>
              </w:rPr>
              <w:t>кресела</w:t>
            </w:r>
            <w:proofErr w:type="spellEnd"/>
            <w:r w:rsidRPr="00D51B3D">
              <w:rPr>
                <w:sz w:val="22"/>
                <w:szCs w:val="22"/>
                <w:lang w:eastAsia="en-US"/>
              </w:rPr>
              <w:t xml:space="preserve">) рабочее место преподавателя (компьютерный стол 1шт., кресло 1шт.), доска меловая односекционная 1шт., доска маркерная на колесиках 1 шт., стол 1шт., стул 1шт., жалюзи 1шт., вешалка стойка 1шт.Компьютер </w:t>
            </w:r>
            <w:r w:rsidRPr="00D51B3D">
              <w:rPr>
                <w:sz w:val="22"/>
                <w:szCs w:val="22"/>
                <w:lang w:val="en-US" w:eastAsia="en-US"/>
              </w:rPr>
              <w:t>Intel</w:t>
            </w:r>
            <w:r w:rsidRPr="00D51B3D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D51B3D"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 w:rsidRPr="00D51B3D">
              <w:rPr>
                <w:sz w:val="22"/>
                <w:szCs w:val="22"/>
                <w:lang w:eastAsia="en-US"/>
              </w:rPr>
              <w:t xml:space="preserve">5 4460/1Тб/8Гб/монитор </w:t>
            </w:r>
            <w:r w:rsidRPr="00D51B3D">
              <w:rPr>
                <w:sz w:val="22"/>
                <w:szCs w:val="22"/>
                <w:lang w:val="en-US" w:eastAsia="en-US"/>
              </w:rPr>
              <w:t>Samsung</w:t>
            </w:r>
            <w:r w:rsidRPr="00D51B3D">
              <w:rPr>
                <w:sz w:val="22"/>
                <w:szCs w:val="22"/>
                <w:lang w:eastAsia="en-US"/>
              </w:rPr>
              <w:t xml:space="preserve"> 23" - 1 шт., Компьютер </w:t>
            </w:r>
            <w:r w:rsidRPr="00D51B3D">
              <w:rPr>
                <w:sz w:val="22"/>
                <w:szCs w:val="22"/>
                <w:lang w:val="en-US" w:eastAsia="en-US"/>
              </w:rPr>
              <w:t>Intel</w:t>
            </w:r>
            <w:r w:rsidRPr="00D51B3D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D51B3D"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 w:rsidRPr="00D51B3D">
              <w:rPr>
                <w:sz w:val="22"/>
                <w:szCs w:val="22"/>
                <w:lang w:eastAsia="en-US"/>
              </w:rPr>
              <w:t xml:space="preserve">5 4460/1Тб/8Гб/ монитор </w:t>
            </w:r>
            <w:r w:rsidRPr="00D51B3D">
              <w:rPr>
                <w:sz w:val="22"/>
                <w:szCs w:val="22"/>
                <w:lang w:val="en-US" w:eastAsia="en-US"/>
              </w:rPr>
              <w:t>Samsung</w:t>
            </w:r>
            <w:r w:rsidRPr="00D51B3D">
              <w:rPr>
                <w:sz w:val="22"/>
                <w:szCs w:val="22"/>
                <w:lang w:eastAsia="en-US"/>
              </w:rPr>
              <w:t xml:space="preserve"> 23" - 18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9C820" w14:textId="77777777" w:rsidR="004079F7" w:rsidRPr="00D51B3D" w:rsidRDefault="004079F7" w:rsidP="00DD0BF5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 w:rsidRPr="00D51B3D"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079F7" w14:paraId="4E25745B" w14:textId="77777777" w:rsidTr="00DD0BF5">
        <w:tc>
          <w:tcPr>
            <w:tcW w:w="562" w:type="dxa"/>
          </w:tcPr>
          <w:p w14:paraId="1AAE7A1F" w14:textId="77777777" w:rsidR="004079F7" w:rsidRPr="00804C56" w:rsidRDefault="004079F7" w:rsidP="00DD0B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bookmarkStart w:id="20" w:name="_Hlk217315538"/>
          </w:p>
        </w:tc>
        <w:tc>
          <w:tcPr>
            <w:tcW w:w="8783" w:type="dxa"/>
          </w:tcPr>
          <w:p w14:paraId="328FB527" w14:textId="77777777" w:rsidR="004079F7" w:rsidRPr="00E11F1E" w:rsidRDefault="004079F7" w:rsidP="00DD0B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11F1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DEDA313" w14:textId="77777777" w:rsidR="004079F7" w:rsidRDefault="004079F7" w:rsidP="004079F7">
      <w:pPr>
        <w:pStyle w:val="Default"/>
        <w:spacing w:after="30"/>
        <w:jc w:val="both"/>
        <w:rPr>
          <w:sz w:val="23"/>
          <w:szCs w:val="23"/>
        </w:rPr>
      </w:pPr>
    </w:p>
    <w:p w14:paraId="7095C579" w14:textId="77777777" w:rsidR="004079F7" w:rsidRPr="00853C95" w:rsidRDefault="004079F7" w:rsidP="004079F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1"/>
    </w:p>
    <w:p w14:paraId="3CC5AE4A" w14:textId="77777777" w:rsidR="004079F7" w:rsidRPr="007E6725" w:rsidRDefault="004079F7" w:rsidP="004079F7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079F7" w14:paraId="16F93A01" w14:textId="77777777" w:rsidTr="00DD0BF5">
        <w:tc>
          <w:tcPr>
            <w:tcW w:w="562" w:type="dxa"/>
          </w:tcPr>
          <w:p w14:paraId="06BC2620" w14:textId="77777777" w:rsidR="004079F7" w:rsidRPr="009E6058" w:rsidRDefault="004079F7" w:rsidP="00DD0B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7B0F59E9" w14:textId="77777777" w:rsidR="004079F7" w:rsidRPr="00E11F1E" w:rsidRDefault="004079F7" w:rsidP="00DD0B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11F1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23303AA" w14:textId="77777777" w:rsidR="004079F7" w:rsidRDefault="004079F7" w:rsidP="004079F7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2A207FA7" w14:textId="77777777" w:rsidR="004079F7" w:rsidRPr="00853C95" w:rsidRDefault="004079F7" w:rsidP="004079F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2" w:name="_Toc82187016"/>
      <w:bookmarkStart w:id="23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2"/>
      <w:bookmarkEnd w:id="23"/>
    </w:p>
    <w:p w14:paraId="3BCDFCEA" w14:textId="77777777" w:rsidR="004079F7" w:rsidRPr="007478E0" w:rsidRDefault="004079F7" w:rsidP="004079F7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4079F7" w:rsidRPr="00E11F1E" w14:paraId="06DDAC98" w14:textId="77777777" w:rsidTr="00DD0BF5">
        <w:tc>
          <w:tcPr>
            <w:tcW w:w="2336" w:type="dxa"/>
          </w:tcPr>
          <w:p w14:paraId="686C6F47" w14:textId="77777777" w:rsidR="004079F7" w:rsidRPr="00E11F1E" w:rsidRDefault="004079F7" w:rsidP="00DD0BF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11F1E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22F5E191" w14:textId="77777777" w:rsidR="004079F7" w:rsidRPr="00E11F1E" w:rsidRDefault="004079F7" w:rsidP="00DD0BF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11F1E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4DDB4B4C" w14:textId="77777777" w:rsidR="004079F7" w:rsidRPr="00E11F1E" w:rsidRDefault="004079F7" w:rsidP="00DD0BF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11F1E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70E4715B" w14:textId="77777777" w:rsidR="004079F7" w:rsidRPr="00E11F1E" w:rsidRDefault="004079F7" w:rsidP="00DD0BF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11F1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4079F7" w:rsidRPr="002B34B3" w14:paraId="0E897B51" w14:textId="77777777" w:rsidTr="00DD0BF5">
        <w:tc>
          <w:tcPr>
            <w:tcW w:w="2336" w:type="dxa"/>
          </w:tcPr>
          <w:p w14:paraId="0132F281" w14:textId="77777777" w:rsidR="004079F7" w:rsidRPr="002B34B3" w:rsidRDefault="004079F7" w:rsidP="00DD0BF5">
            <w:pPr>
              <w:jc w:val="center"/>
              <w:rPr>
                <w:rFonts w:ascii="Times New Roman" w:hAnsi="Times New Roman" w:cs="Times New Roman"/>
              </w:rPr>
            </w:pPr>
            <w:r w:rsidRPr="002B34B3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1A8DE395" w14:textId="77777777" w:rsidR="004079F7" w:rsidRPr="002B34B3" w:rsidRDefault="004079F7" w:rsidP="00DD0BF5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2B34B3">
              <w:rPr>
                <w:rFonts w:ascii="Times New Roman" w:hAnsi="Times New Roman" w:cs="Times New Roman"/>
                <w:lang w:val="en-US"/>
              </w:rPr>
              <w:t>Кейс-задание</w:t>
            </w:r>
            <w:proofErr w:type="spellEnd"/>
          </w:p>
          <w:p w14:paraId="50607EC1" w14:textId="77777777" w:rsidR="004079F7" w:rsidRPr="002B34B3" w:rsidRDefault="004079F7" w:rsidP="00DD0B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36" w:type="dxa"/>
          </w:tcPr>
          <w:p w14:paraId="20EB9D3A" w14:textId="77777777" w:rsidR="004079F7" w:rsidRPr="002B34B3" w:rsidRDefault="004079F7" w:rsidP="00DD0BF5">
            <w:pPr>
              <w:rPr>
                <w:rFonts w:ascii="Times New Roman" w:hAnsi="Times New Roman" w:cs="Times New Roman"/>
              </w:rPr>
            </w:pPr>
            <w:proofErr w:type="spellStart"/>
            <w:r w:rsidRPr="002B34B3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09FB7378" w14:textId="77777777" w:rsidR="004079F7" w:rsidRPr="002B34B3" w:rsidRDefault="004079F7" w:rsidP="00DD0BF5">
            <w:pPr>
              <w:rPr>
                <w:rFonts w:ascii="Times New Roman" w:hAnsi="Times New Roman" w:cs="Times New Roman"/>
                <w:lang w:val="en-US"/>
              </w:rPr>
            </w:pPr>
            <w:r w:rsidRPr="002B34B3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4079F7" w:rsidRPr="002B34B3" w14:paraId="6385C71E" w14:textId="77777777" w:rsidTr="00DD0BF5">
        <w:tc>
          <w:tcPr>
            <w:tcW w:w="2336" w:type="dxa"/>
          </w:tcPr>
          <w:p w14:paraId="4B4C9928" w14:textId="77777777" w:rsidR="004079F7" w:rsidRPr="002B34B3" w:rsidRDefault="004079F7" w:rsidP="00DD0BF5">
            <w:pPr>
              <w:jc w:val="center"/>
              <w:rPr>
                <w:rFonts w:ascii="Times New Roman" w:hAnsi="Times New Roman" w:cs="Times New Roman"/>
              </w:rPr>
            </w:pPr>
            <w:r w:rsidRPr="002B34B3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49C7F5A" w14:textId="77777777" w:rsidR="004079F7" w:rsidRPr="002B34B3" w:rsidRDefault="004079F7" w:rsidP="00DD0BF5">
            <w:pPr>
              <w:rPr>
                <w:rFonts w:ascii="Times New Roman" w:hAnsi="Times New Roman" w:cs="Times New Roman"/>
              </w:rPr>
            </w:pPr>
            <w:proofErr w:type="spellStart"/>
            <w:r w:rsidRPr="002B34B3"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 w:rsidRPr="002B34B3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2B34B3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12CE8826" w14:textId="77777777" w:rsidR="004079F7" w:rsidRPr="002B34B3" w:rsidRDefault="004079F7" w:rsidP="00DD0BF5">
            <w:pPr>
              <w:rPr>
                <w:rFonts w:ascii="Times New Roman" w:hAnsi="Times New Roman" w:cs="Times New Roman"/>
              </w:rPr>
            </w:pPr>
            <w:r w:rsidRPr="002B34B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849D53A" w14:textId="77777777" w:rsidR="004079F7" w:rsidRPr="002B34B3" w:rsidRDefault="004079F7" w:rsidP="00DD0BF5">
            <w:pPr>
              <w:rPr>
                <w:rFonts w:ascii="Times New Roman" w:hAnsi="Times New Roman" w:cs="Times New Roman"/>
                <w:lang w:val="en-US"/>
              </w:rPr>
            </w:pPr>
            <w:r w:rsidRPr="002B34B3">
              <w:rPr>
                <w:rFonts w:ascii="Times New Roman" w:hAnsi="Times New Roman" w:cs="Times New Roman"/>
              </w:rPr>
              <w:t>5-</w:t>
            </w:r>
            <w:r w:rsidRPr="002B34B3"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4079F7" w:rsidRPr="002B34B3" w14:paraId="7ED224A5" w14:textId="77777777" w:rsidTr="00DD0BF5">
        <w:tc>
          <w:tcPr>
            <w:tcW w:w="2336" w:type="dxa"/>
          </w:tcPr>
          <w:p w14:paraId="1E34BAD1" w14:textId="77777777" w:rsidR="004079F7" w:rsidRPr="002B34B3" w:rsidRDefault="004079F7" w:rsidP="00DD0BF5">
            <w:pPr>
              <w:jc w:val="center"/>
              <w:rPr>
                <w:rFonts w:ascii="Times New Roman" w:hAnsi="Times New Roman" w:cs="Times New Roman"/>
              </w:rPr>
            </w:pPr>
            <w:r w:rsidRPr="002B34B3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7EFB37F" w14:textId="77777777" w:rsidR="004079F7" w:rsidRPr="002B34B3" w:rsidRDefault="004079F7" w:rsidP="00DD0BF5">
            <w:pPr>
              <w:rPr>
                <w:rFonts w:ascii="Times New Roman" w:hAnsi="Times New Roman" w:cs="Times New Roman"/>
              </w:rPr>
            </w:pPr>
            <w:proofErr w:type="spellStart"/>
            <w:r w:rsidRPr="002B34B3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2B34B3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2B34B3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71C60B97" w14:textId="77777777" w:rsidR="004079F7" w:rsidRPr="002B34B3" w:rsidRDefault="004079F7" w:rsidP="00DD0BF5">
            <w:pPr>
              <w:rPr>
                <w:rFonts w:ascii="Times New Roman" w:hAnsi="Times New Roman" w:cs="Times New Roman"/>
              </w:rPr>
            </w:pPr>
            <w:r w:rsidRPr="002B34B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5B794BE" w14:textId="77777777" w:rsidR="004079F7" w:rsidRPr="002B34B3" w:rsidRDefault="004079F7" w:rsidP="00DD0BF5">
            <w:pPr>
              <w:rPr>
                <w:rFonts w:ascii="Times New Roman" w:hAnsi="Times New Roman" w:cs="Times New Roman"/>
                <w:lang w:val="en-US"/>
              </w:rPr>
            </w:pPr>
            <w:r w:rsidRPr="002B34B3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5ED4D629" w14:textId="77777777" w:rsidR="004079F7" w:rsidRPr="002B34B3" w:rsidRDefault="004079F7" w:rsidP="004079F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628C56D" w14:textId="77777777" w:rsidR="004079F7" w:rsidRPr="002B34B3" w:rsidRDefault="004079F7" w:rsidP="004079F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82187017"/>
      <w:bookmarkStart w:id="25" w:name="_Toc83656886"/>
      <w:r w:rsidRPr="002B34B3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4"/>
      <w:bookmarkEnd w:id="25"/>
    </w:p>
    <w:p w14:paraId="052ABAF9" w14:textId="77777777" w:rsidR="004079F7" w:rsidRPr="002B34B3" w:rsidRDefault="004079F7" w:rsidP="004079F7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079F7" w:rsidRPr="002B34B3" w14:paraId="41E79EFC" w14:textId="77777777" w:rsidTr="00DD0BF5">
        <w:tc>
          <w:tcPr>
            <w:tcW w:w="562" w:type="dxa"/>
          </w:tcPr>
          <w:p w14:paraId="535383CD" w14:textId="77777777" w:rsidR="004079F7" w:rsidRPr="002B34B3" w:rsidRDefault="004079F7" w:rsidP="00DD0B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45F422CB" w14:textId="77777777" w:rsidR="004079F7" w:rsidRPr="002B34B3" w:rsidRDefault="004079F7" w:rsidP="00DD0B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B34B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DCB1032" w14:textId="77777777" w:rsidR="004079F7" w:rsidRPr="002B34B3" w:rsidRDefault="004079F7" w:rsidP="004079F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2394886" w14:textId="77777777" w:rsidR="004079F7" w:rsidRPr="002B34B3" w:rsidRDefault="004079F7" w:rsidP="004079F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82187018"/>
      <w:bookmarkStart w:id="27" w:name="_Toc83656887"/>
      <w:r w:rsidRPr="002B34B3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6"/>
      <w:bookmarkEnd w:id="27"/>
    </w:p>
    <w:p w14:paraId="0AA007FC" w14:textId="77777777" w:rsidR="004079F7" w:rsidRPr="002B34B3" w:rsidRDefault="004079F7" w:rsidP="004079F7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4079F7" w:rsidRPr="002B34B3" w14:paraId="68AFCCDC" w14:textId="77777777" w:rsidTr="00DD0BF5">
        <w:tc>
          <w:tcPr>
            <w:tcW w:w="2500" w:type="pct"/>
          </w:tcPr>
          <w:p w14:paraId="385F1714" w14:textId="77777777" w:rsidR="004079F7" w:rsidRPr="002B34B3" w:rsidRDefault="004079F7" w:rsidP="00DD0BF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B34B3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33052D83" w14:textId="77777777" w:rsidR="004079F7" w:rsidRPr="002B34B3" w:rsidRDefault="004079F7" w:rsidP="00DD0BF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B34B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4079F7" w:rsidRPr="002B34B3" w14:paraId="3120AD45" w14:textId="77777777" w:rsidTr="00DD0BF5">
        <w:tc>
          <w:tcPr>
            <w:tcW w:w="2500" w:type="pct"/>
          </w:tcPr>
          <w:p w14:paraId="3B52FEB2" w14:textId="77777777" w:rsidR="004079F7" w:rsidRPr="002B34B3" w:rsidRDefault="004079F7" w:rsidP="00DD0BF5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2B34B3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2B34B3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2B34B3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2B34B3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2B34B3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7A01C648" w14:textId="77777777" w:rsidR="004079F7" w:rsidRPr="002B34B3" w:rsidRDefault="004079F7" w:rsidP="00DD0BF5">
            <w:pPr>
              <w:rPr>
                <w:rFonts w:ascii="Times New Roman" w:hAnsi="Times New Roman" w:cs="Times New Roman"/>
                <w:lang w:val="en-US"/>
              </w:rPr>
            </w:pPr>
            <w:r w:rsidRPr="002B34B3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4079F7" w:rsidRPr="00E11F1E" w14:paraId="25D4C148" w14:textId="77777777" w:rsidTr="00DD0BF5">
        <w:tc>
          <w:tcPr>
            <w:tcW w:w="2500" w:type="pct"/>
          </w:tcPr>
          <w:p w14:paraId="4DA4064F" w14:textId="77777777" w:rsidR="004079F7" w:rsidRPr="002B34B3" w:rsidRDefault="004079F7" w:rsidP="00DD0BF5">
            <w:pPr>
              <w:rPr>
                <w:rFonts w:ascii="Times New Roman" w:hAnsi="Times New Roman" w:cs="Times New Roman"/>
              </w:rPr>
            </w:pPr>
            <w:r w:rsidRPr="002B34B3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2892E12A" w14:textId="77777777" w:rsidR="004079F7" w:rsidRPr="002B34B3" w:rsidRDefault="004079F7" w:rsidP="00DD0BF5">
            <w:pPr>
              <w:rPr>
                <w:rFonts w:ascii="Times New Roman" w:hAnsi="Times New Roman" w:cs="Times New Roman"/>
                <w:lang w:val="en-US"/>
              </w:rPr>
            </w:pPr>
            <w:r w:rsidRPr="002B34B3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bookmarkEnd w:id="20"/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82187019"/>
      <w:bookmarkStart w:id="29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30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8"/>
      <w:bookmarkEnd w:id="29"/>
      <w:bookmarkEnd w:id="30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BFC77C3" w14:textId="77777777" w:rsidR="00507EEC" w:rsidRDefault="00507EEC" w:rsidP="00315CA6">
      <w:pPr>
        <w:spacing w:after="0" w:line="240" w:lineRule="auto"/>
      </w:pPr>
      <w:r>
        <w:separator/>
      </w:r>
    </w:p>
  </w:endnote>
  <w:endnote w:type="continuationSeparator" w:id="0">
    <w:p w14:paraId="301E47B7" w14:textId="77777777" w:rsidR="00507EEC" w:rsidRDefault="00507EEC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13129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A92BC2D" w14:textId="77777777" w:rsidR="00507EEC" w:rsidRDefault="00507EEC" w:rsidP="00315CA6">
      <w:pPr>
        <w:spacing w:after="0" w:line="240" w:lineRule="auto"/>
      </w:pPr>
      <w:r>
        <w:separator/>
      </w:r>
    </w:p>
  </w:footnote>
  <w:footnote w:type="continuationSeparator" w:id="0">
    <w:p w14:paraId="3C9EFB52" w14:textId="77777777" w:rsidR="00507EEC" w:rsidRDefault="00507EEC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82ED9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079F7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31C3"/>
    <w:rsid w:val="004E72F6"/>
    <w:rsid w:val="004F2F48"/>
    <w:rsid w:val="00507EEC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13129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C7E0E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ucheb/%D0%9C%D0%B8%D1%80%D0%BE%D0%B2%D0%B0%D1%8F%20%D1%8D%D0%BA%D0%BE%D0%BD%D0%BE%D0%BC%D0%B8%D0%BA%D0%B0%20%D0%B8.pdf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znanium.com/catalog/document?id=95718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file:///C:\Users\polohina.l\Downloads\%20https:\urait.ru\bcode\507496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monogr/&#1057;&#1086;&#1074;&#1088;&#1077;&#1084;&#1077;&#1085;&#1085;&#1072;&#1103;%20&#1090;&#1088;&#1072;&#1085;&#1089;&#1092;&#1086;&#1088;&#1084;&#1072;&#1094;&#1080;&#1103;.pdf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09A3143-504A-4EE2-AF39-BCF2C0A24B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4308</TotalTime>
  <Pages>1</Pages>
  <Words>3031</Words>
  <Characters>17283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89</cp:revision>
  <cp:lastPrinted>2021-04-28T14:42:00Z</cp:lastPrinted>
  <dcterms:created xsi:type="dcterms:W3CDTF">2021-05-12T16:57:00Z</dcterms:created>
  <dcterms:modified xsi:type="dcterms:W3CDTF">2026-03-02T10:46:00Z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